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1910" w14:textId="77777777" w:rsidR="00E62D26" w:rsidRDefault="00E43DE6">
      <w:pPr>
        <w:jc w:val="right"/>
        <w:rPr>
          <w:rFonts w:ascii="Tahoma" w:eastAsia="Times New Roman" w:hAnsi="Tahoma" w:cs="Tahoma"/>
          <w:sz w:val="20"/>
          <w:szCs w:val="20"/>
        </w:rPr>
      </w:pPr>
      <w:r>
        <w:rPr>
          <w:rFonts w:ascii="Tahoma" w:eastAsia="Times New Roman" w:hAnsi="Tahoma" w:cs="Tahoma"/>
          <w:b/>
          <w:sz w:val="20"/>
          <w:szCs w:val="20"/>
        </w:rPr>
        <w:t xml:space="preserve">ALLEGATO A </w:t>
      </w:r>
    </w:p>
    <w:p w14:paraId="55C81911" w14:textId="77777777" w:rsidR="00E62D26" w:rsidRDefault="00E62D26">
      <w:pPr>
        <w:spacing w:after="0" w:line="276" w:lineRule="auto"/>
        <w:ind w:left="5245" w:hanging="283"/>
        <w:jc w:val="right"/>
        <w:rPr>
          <w:rFonts w:ascii="Tahoma" w:eastAsia="Times New Roman" w:hAnsi="Tahoma" w:cs="Tahoma"/>
          <w:sz w:val="20"/>
          <w:szCs w:val="20"/>
        </w:rPr>
      </w:pPr>
    </w:p>
    <w:p w14:paraId="55C81912" w14:textId="77777777" w:rsidR="00E62D26" w:rsidRDefault="00E43DE6">
      <w:pPr>
        <w:spacing w:after="0" w:line="276" w:lineRule="auto"/>
        <w:ind w:left="5245" w:hanging="283"/>
        <w:jc w:val="right"/>
        <w:rPr>
          <w:rFonts w:ascii="Tahoma" w:hAnsi="Tahoma" w:cs="Tahoma"/>
          <w:i/>
          <w:sz w:val="20"/>
          <w:szCs w:val="20"/>
        </w:rPr>
      </w:pPr>
      <w:r>
        <w:rPr>
          <w:rFonts w:ascii="Tahoma" w:hAnsi="Tahoma" w:cs="Tahoma"/>
          <w:i/>
          <w:sz w:val="20"/>
          <w:szCs w:val="20"/>
        </w:rPr>
        <w:t>Al Parco archeologico di Ercolano</w:t>
      </w:r>
    </w:p>
    <w:p w14:paraId="55C81913" w14:textId="77777777" w:rsidR="00E62D26" w:rsidRDefault="00E43DE6">
      <w:pPr>
        <w:spacing w:after="0" w:line="276" w:lineRule="auto"/>
        <w:ind w:left="5245" w:hanging="283"/>
        <w:jc w:val="right"/>
        <w:rPr>
          <w:rFonts w:ascii="Tahoma" w:hAnsi="Tahoma" w:cs="Tahoma"/>
          <w:i/>
          <w:sz w:val="20"/>
          <w:szCs w:val="20"/>
        </w:rPr>
      </w:pPr>
      <w:r>
        <w:rPr>
          <w:rFonts w:ascii="Tahoma" w:hAnsi="Tahoma" w:cs="Tahoma"/>
          <w:i/>
          <w:sz w:val="20"/>
          <w:szCs w:val="20"/>
        </w:rPr>
        <w:t>Corso Resina</w:t>
      </w:r>
    </w:p>
    <w:p w14:paraId="55C81915" w14:textId="756E08D0" w:rsidR="00E62D26" w:rsidRDefault="00E43DE6">
      <w:pPr>
        <w:spacing w:after="0" w:line="276" w:lineRule="auto"/>
        <w:ind w:left="5245" w:hanging="283"/>
        <w:jc w:val="right"/>
        <w:rPr>
          <w:rFonts w:ascii="Tahoma" w:hAnsi="Tahoma" w:cs="Tahoma"/>
          <w:sz w:val="20"/>
          <w:szCs w:val="20"/>
        </w:rPr>
      </w:pPr>
      <w:r>
        <w:rPr>
          <w:rFonts w:ascii="Tahoma" w:hAnsi="Tahoma" w:cs="Tahoma"/>
          <w:i/>
          <w:sz w:val="20"/>
          <w:szCs w:val="20"/>
        </w:rPr>
        <w:t xml:space="preserve">PEC: </w:t>
      </w:r>
      <w:r w:rsidR="00B42F13" w:rsidRPr="00B42F13">
        <w:rPr>
          <w:rFonts w:ascii="Tahoma" w:hAnsi="Tahoma" w:cs="Tahoma"/>
          <w:i/>
          <w:sz w:val="20"/>
          <w:szCs w:val="20"/>
        </w:rPr>
        <w:t>pa-erco@pec.cultura.gov.it</w:t>
      </w:r>
    </w:p>
    <w:p w14:paraId="55C81916" w14:textId="77777777" w:rsidR="00E62D26" w:rsidRDefault="00E62D26">
      <w:pPr>
        <w:rPr>
          <w:rFonts w:ascii="Tahoma" w:hAnsi="Tahoma" w:cs="Tahoma"/>
          <w:sz w:val="20"/>
          <w:szCs w:val="20"/>
        </w:rPr>
      </w:pPr>
    </w:p>
    <w:p w14:paraId="55C81917" w14:textId="77777777" w:rsidR="00E62D26" w:rsidRDefault="00E43DE6">
      <w:pPr>
        <w:autoSpaceDE w:val="0"/>
        <w:spacing w:line="276" w:lineRule="auto"/>
        <w:jc w:val="center"/>
        <w:rPr>
          <w:rFonts w:ascii="Tahoma" w:hAnsi="Tahoma" w:cs="Tahoma"/>
          <w:b/>
          <w:color w:val="FF0000"/>
          <w:sz w:val="20"/>
          <w:szCs w:val="20"/>
        </w:rPr>
      </w:pPr>
      <w:r>
        <w:rPr>
          <w:rFonts w:ascii="Tahoma" w:hAnsi="Tahoma" w:cs="Tahoma"/>
          <w:b/>
          <w:sz w:val="20"/>
          <w:szCs w:val="20"/>
        </w:rPr>
        <w:t>ISTANZA DI INSERIMENTO</w:t>
      </w:r>
    </w:p>
    <w:p w14:paraId="55C81918" w14:textId="77777777" w:rsidR="00E62D26" w:rsidRDefault="00E43DE6">
      <w:pPr>
        <w:autoSpaceDE w:val="0"/>
        <w:spacing w:line="276" w:lineRule="auto"/>
        <w:jc w:val="center"/>
        <w:rPr>
          <w:rFonts w:ascii="Tahoma" w:hAnsi="Tahoma" w:cs="Tahoma"/>
          <w:b/>
          <w:sz w:val="20"/>
          <w:szCs w:val="20"/>
        </w:rPr>
      </w:pPr>
      <w:r>
        <w:rPr>
          <w:rFonts w:ascii="Tahoma" w:hAnsi="Tahoma" w:cs="Tahoma"/>
          <w:b/>
          <w:color w:val="FF0000"/>
          <w:sz w:val="20"/>
          <w:szCs w:val="20"/>
        </w:rPr>
        <w:t>PER PROFESSIONISTA SINGOLO – STUDI ASSOCIATI – ASSOCIAZIONI DI PROFESSIONISTI</w:t>
      </w:r>
    </w:p>
    <w:p w14:paraId="55C81919" w14:textId="70BCEC68" w:rsidR="00E62D26" w:rsidRDefault="00E43DE6">
      <w:pPr>
        <w:autoSpaceDE w:val="0"/>
        <w:spacing w:line="276" w:lineRule="auto"/>
        <w:jc w:val="both"/>
        <w:rPr>
          <w:rFonts w:ascii="Tahoma" w:eastAsia="Times New Roman" w:hAnsi="Tahoma" w:cs="Tahoma"/>
          <w:sz w:val="20"/>
          <w:szCs w:val="20"/>
        </w:rPr>
      </w:pPr>
      <w:r>
        <w:rPr>
          <w:rFonts w:ascii="Tahoma" w:hAnsi="Tahoma" w:cs="Tahoma"/>
          <w:b/>
          <w:sz w:val="20"/>
          <w:szCs w:val="20"/>
        </w:rPr>
        <w:t>AVVISO PUBBLICO PER LA COSTITUZIONE DI UN ELENCO APERTO DI OPERATORI ECONOMICI QUALIFICATI PER L’AFFIDAMENTO DI SERVIZI ATTINENTI ALL' ARCHITETTUTRA, ALL'INGEGNERIA E AD ALTRI SERVIZI TECNICI</w:t>
      </w:r>
      <w:r w:rsidR="00B42F13">
        <w:rPr>
          <w:rFonts w:ascii="Tahoma" w:hAnsi="Tahoma" w:cs="Tahoma"/>
          <w:b/>
          <w:sz w:val="20"/>
          <w:szCs w:val="20"/>
        </w:rPr>
        <w:t xml:space="preserve"> NONCHE’ ARCHEOLOGI E RESTAURATORI</w:t>
      </w:r>
      <w:r>
        <w:rPr>
          <w:rFonts w:ascii="Tahoma" w:hAnsi="Tahoma" w:cs="Tahoma"/>
          <w:b/>
          <w:sz w:val="20"/>
          <w:szCs w:val="20"/>
        </w:rPr>
        <w:t xml:space="preserve"> PER INCARICHI DI IMPORTO INFERIORE AD € 1</w:t>
      </w:r>
      <w:r w:rsidR="00B42F13">
        <w:rPr>
          <w:rFonts w:ascii="Tahoma" w:hAnsi="Tahoma" w:cs="Tahoma"/>
          <w:b/>
          <w:sz w:val="20"/>
          <w:szCs w:val="20"/>
        </w:rPr>
        <w:t>40.000</w:t>
      </w:r>
      <w:r>
        <w:rPr>
          <w:rFonts w:ascii="Tahoma" w:hAnsi="Tahoma" w:cs="Tahoma"/>
          <w:b/>
          <w:sz w:val="20"/>
          <w:szCs w:val="20"/>
        </w:rPr>
        <w:t xml:space="preserve">,00, AL NETTO DELL’IVA E DEGLI ONERI CONTRIBUTIVI. </w:t>
      </w:r>
    </w:p>
    <w:p w14:paraId="55C8191A" w14:textId="77777777" w:rsidR="00E62D26" w:rsidRDefault="00E43DE6">
      <w:pPr>
        <w:jc w:val="right"/>
        <w:rPr>
          <w:rFonts w:ascii="Tahoma" w:hAnsi="Tahoma" w:cs="Tahoma"/>
          <w:sz w:val="20"/>
          <w:szCs w:val="20"/>
        </w:rPr>
      </w:pPr>
      <w:r>
        <w:rPr>
          <w:rFonts w:ascii="Tahoma" w:eastAsia="Times New Roman" w:hAnsi="Tahoma" w:cs="Tahoma"/>
          <w:sz w:val="20"/>
          <w:szCs w:val="20"/>
        </w:rPr>
        <w:t xml:space="preserve"> </w:t>
      </w:r>
    </w:p>
    <w:p w14:paraId="55C8191B" w14:textId="77777777" w:rsidR="00E62D26" w:rsidRDefault="00E43DE6">
      <w:pPr>
        <w:spacing w:line="360" w:lineRule="auto"/>
        <w:rPr>
          <w:rFonts w:ascii="Tahoma" w:hAnsi="Tahoma" w:cs="Tahoma"/>
          <w:sz w:val="20"/>
          <w:szCs w:val="20"/>
        </w:rPr>
      </w:pPr>
      <w:r>
        <w:rPr>
          <w:rFonts w:ascii="Tahoma" w:hAnsi="Tahoma" w:cs="Tahoma"/>
          <w:sz w:val="20"/>
          <w:szCs w:val="20"/>
        </w:rPr>
        <w:t>Il sottoscritto …………………………………………………………………………………………………………………………………</w:t>
      </w:r>
    </w:p>
    <w:p w14:paraId="55C8191C" w14:textId="77777777" w:rsidR="00E62D26" w:rsidRDefault="00E43DE6">
      <w:pPr>
        <w:spacing w:line="360" w:lineRule="auto"/>
        <w:rPr>
          <w:rFonts w:ascii="Tahoma" w:hAnsi="Tahoma" w:cs="Tahoma"/>
          <w:sz w:val="20"/>
          <w:szCs w:val="20"/>
        </w:rPr>
      </w:pPr>
      <w:r>
        <w:rPr>
          <w:rFonts w:ascii="Tahoma" w:hAnsi="Tahoma" w:cs="Tahoma"/>
          <w:sz w:val="20"/>
          <w:szCs w:val="20"/>
        </w:rPr>
        <w:t>nato a ……………………………..………………………………..………….. prov. …….……… il ……………….…………………</w:t>
      </w:r>
    </w:p>
    <w:p w14:paraId="55C8191D" w14:textId="77777777" w:rsidR="00E62D26" w:rsidRDefault="00E43DE6">
      <w:pPr>
        <w:spacing w:line="360" w:lineRule="auto"/>
        <w:rPr>
          <w:rFonts w:ascii="Tahoma" w:hAnsi="Tahoma" w:cs="Tahoma"/>
          <w:sz w:val="20"/>
          <w:szCs w:val="20"/>
        </w:rPr>
      </w:pPr>
      <w:r>
        <w:rPr>
          <w:rFonts w:ascii="Tahoma" w:hAnsi="Tahoma" w:cs="Tahoma"/>
          <w:sz w:val="20"/>
          <w:szCs w:val="20"/>
        </w:rPr>
        <w:t>codice fiscale…………………………………………………………………………………………………………………………………</w:t>
      </w:r>
    </w:p>
    <w:p w14:paraId="55C8191E" w14:textId="77777777" w:rsidR="00E62D26" w:rsidRDefault="00E43DE6">
      <w:pPr>
        <w:spacing w:line="360" w:lineRule="auto"/>
        <w:rPr>
          <w:rFonts w:ascii="Tahoma" w:hAnsi="Tahoma" w:cs="Tahoma"/>
          <w:sz w:val="20"/>
          <w:szCs w:val="20"/>
        </w:rPr>
      </w:pPr>
      <w:r>
        <w:rPr>
          <w:rFonts w:ascii="Tahoma" w:hAnsi="Tahoma" w:cs="Tahoma"/>
          <w:sz w:val="20"/>
          <w:szCs w:val="20"/>
        </w:rPr>
        <w:t>residente in …………………………………………….………….…………….. prov. ………..…    CAP ………………………..</w:t>
      </w:r>
    </w:p>
    <w:p w14:paraId="55C8191F" w14:textId="77777777" w:rsidR="00E62D26" w:rsidRDefault="00E43DE6">
      <w:pPr>
        <w:spacing w:line="360" w:lineRule="auto"/>
        <w:rPr>
          <w:rFonts w:ascii="Tahoma" w:hAnsi="Tahoma" w:cs="Tahoma"/>
          <w:sz w:val="20"/>
          <w:szCs w:val="20"/>
        </w:rPr>
      </w:pPr>
      <w:r>
        <w:rPr>
          <w:rFonts w:ascii="Tahoma" w:hAnsi="Tahoma" w:cs="Tahoma"/>
          <w:sz w:val="20"/>
          <w:szCs w:val="20"/>
        </w:rPr>
        <w:t>via ………………………………………………………………………………………………………………………………………………..</w:t>
      </w:r>
    </w:p>
    <w:p w14:paraId="55C81920" w14:textId="77777777" w:rsidR="00E62D26" w:rsidRDefault="00E43DE6">
      <w:pPr>
        <w:spacing w:line="360" w:lineRule="auto"/>
        <w:rPr>
          <w:rFonts w:ascii="Tahoma" w:hAnsi="Tahoma" w:cs="Tahoma"/>
          <w:sz w:val="20"/>
          <w:szCs w:val="20"/>
        </w:rPr>
      </w:pPr>
      <w:r>
        <w:rPr>
          <w:rFonts w:ascii="Tahoma" w:hAnsi="Tahoma" w:cs="Tahoma"/>
          <w:sz w:val="20"/>
          <w:szCs w:val="20"/>
        </w:rPr>
        <w:t>con studio in ……………………………………………..………….….…………….. prov. ……………    CAP …………………</w:t>
      </w:r>
    </w:p>
    <w:p w14:paraId="55C81921" w14:textId="77777777" w:rsidR="00E62D26" w:rsidRDefault="00E43DE6">
      <w:pPr>
        <w:spacing w:line="360" w:lineRule="auto"/>
        <w:rPr>
          <w:rFonts w:ascii="Tahoma" w:hAnsi="Tahoma" w:cs="Tahoma"/>
          <w:sz w:val="20"/>
          <w:szCs w:val="20"/>
        </w:rPr>
      </w:pPr>
      <w:r>
        <w:rPr>
          <w:rFonts w:ascii="Tahoma" w:hAnsi="Tahoma" w:cs="Tahoma"/>
          <w:sz w:val="20"/>
          <w:szCs w:val="20"/>
        </w:rPr>
        <w:t>via ………………………………………………………………………………………………………………………………………………..</w:t>
      </w:r>
    </w:p>
    <w:p w14:paraId="55C81922" w14:textId="77777777" w:rsidR="00E62D26" w:rsidRDefault="00E43DE6">
      <w:pPr>
        <w:spacing w:line="360" w:lineRule="auto"/>
        <w:rPr>
          <w:rFonts w:ascii="Tahoma" w:hAnsi="Tahoma" w:cs="Tahoma"/>
          <w:sz w:val="20"/>
          <w:szCs w:val="20"/>
        </w:rPr>
      </w:pPr>
      <w:r>
        <w:rPr>
          <w:rFonts w:ascii="Tahoma" w:hAnsi="Tahoma" w:cs="Tahoma"/>
          <w:sz w:val="20"/>
          <w:szCs w:val="20"/>
        </w:rPr>
        <w:t>p. iva …………………………………………………………………………………………………………………………………………….</w:t>
      </w:r>
    </w:p>
    <w:p w14:paraId="55C81923" w14:textId="77777777" w:rsidR="00E62D26" w:rsidRDefault="00E43DE6">
      <w:pPr>
        <w:spacing w:line="360" w:lineRule="auto"/>
        <w:jc w:val="both"/>
        <w:rPr>
          <w:rFonts w:eastAsia="Times New Roman"/>
          <w:b/>
          <w:spacing w:val="-1"/>
          <w:sz w:val="24"/>
          <w:szCs w:val="24"/>
        </w:rPr>
      </w:pPr>
      <w:r>
        <w:rPr>
          <w:rFonts w:ascii="Tahoma" w:hAnsi="Tahoma" w:cs="Tahoma"/>
          <w:sz w:val="20"/>
          <w:szCs w:val="20"/>
        </w:rPr>
        <w:t xml:space="preserve">in qualità di </w:t>
      </w:r>
    </w:p>
    <w:p w14:paraId="55C81924" w14:textId="77777777" w:rsidR="00E62D26" w:rsidRDefault="00E43DE6">
      <w:pPr>
        <w:widowControl w:val="0"/>
        <w:spacing w:before="126" w:after="0" w:line="240" w:lineRule="auto"/>
        <w:ind w:left="243" w:right="238"/>
        <w:jc w:val="center"/>
        <w:rPr>
          <w:rFonts w:eastAsia="Times New Roman" w:cs="Arial"/>
          <w:sz w:val="24"/>
          <w:szCs w:val="24"/>
        </w:rPr>
      </w:pPr>
      <w:r>
        <w:rPr>
          <w:rFonts w:eastAsia="Times New Roman"/>
          <w:b/>
          <w:spacing w:val="-1"/>
          <w:sz w:val="24"/>
          <w:szCs w:val="24"/>
        </w:rPr>
        <w:t>DICHIARA</w:t>
      </w:r>
    </w:p>
    <w:p w14:paraId="55C81925" w14:textId="77777777" w:rsidR="00E62D26" w:rsidRDefault="00E62D26">
      <w:pPr>
        <w:widowControl w:val="0"/>
        <w:spacing w:before="10" w:after="0" w:line="240" w:lineRule="auto"/>
        <w:rPr>
          <w:rFonts w:eastAsia="Times New Roman" w:cs="Arial"/>
          <w:sz w:val="24"/>
          <w:szCs w:val="24"/>
        </w:rPr>
      </w:pPr>
    </w:p>
    <w:p w14:paraId="55C81926" w14:textId="77777777" w:rsidR="00E62D26" w:rsidRDefault="00E43DE6">
      <w:pPr>
        <w:widowControl w:val="0"/>
        <w:spacing w:after="0" w:line="240" w:lineRule="auto"/>
        <w:ind w:left="109" w:right="102"/>
        <w:jc w:val="both"/>
        <w:rPr>
          <w:rFonts w:eastAsia="Times New Roman" w:cs="Arial"/>
          <w:sz w:val="24"/>
          <w:szCs w:val="24"/>
        </w:rPr>
      </w:pPr>
      <w:r>
        <w:rPr>
          <w:rFonts w:eastAsia="Times New Roman" w:cs="Arial"/>
          <w:b/>
          <w:bCs/>
          <w:sz w:val="24"/>
          <w:szCs w:val="24"/>
        </w:rPr>
        <w:t>-</w:t>
      </w:r>
      <w:r>
        <w:rPr>
          <w:rFonts w:eastAsia="Times New Roman" w:cs="Arial"/>
          <w:b/>
          <w:bCs/>
          <w:spacing w:val="37"/>
          <w:sz w:val="24"/>
          <w:szCs w:val="24"/>
        </w:rPr>
        <w:t xml:space="preserve"> </w:t>
      </w:r>
      <w:r>
        <w:rPr>
          <w:rFonts w:eastAsia="Times New Roman" w:cs="Arial"/>
          <w:b/>
          <w:bCs/>
          <w:sz w:val="24"/>
          <w:szCs w:val="24"/>
        </w:rPr>
        <w:t>di</w:t>
      </w:r>
      <w:r>
        <w:rPr>
          <w:rFonts w:eastAsia="Times New Roman" w:cs="Arial"/>
          <w:b/>
          <w:bCs/>
          <w:spacing w:val="37"/>
          <w:sz w:val="24"/>
          <w:szCs w:val="24"/>
        </w:rPr>
        <w:t xml:space="preserve"> </w:t>
      </w:r>
      <w:r>
        <w:rPr>
          <w:rFonts w:eastAsia="Times New Roman" w:cs="Arial"/>
          <w:b/>
          <w:bCs/>
          <w:sz w:val="24"/>
          <w:szCs w:val="24"/>
        </w:rPr>
        <w:t>partecipare</w:t>
      </w:r>
      <w:r>
        <w:rPr>
          <w:rFonts w:eastAsia="Times New Roman" w:cs="Arial"/>
          <w:b/>
          <w:bCs/>
          <w:spacing w:val="38"/>
          <w:sz w:val="24"/>
          <w:szCs w:val="24"/>
        </w:rPr>
        <w:t xml:space="preserve"> </w:t>
      </w:r>
      <w:r>
        <w:rPr>
          <w:rFonts w:eastAsia="Times New Roman" w:cs="Arial"/>
          <w:b/>
          <w:bCs/>
          <w:sz w:val="24"/>
          <w:szCs w:val="24"/>
        </w:rPr>
        <w:t>quale</w:t>
      </w:r>
      <w:r>
        <w:rPr>
          <w:rFonts w:eastAsia="Times New Roman" w:cs="Arial"/>
          <w:b/>
          <w:bCs/>
          <w:spacing w:val="39"/>
          <w:sz w:val="24"/>
          <w:szCs w:val="24"/>
        </w:rPr>
        <w:t xml:space="preserve"> </w:t>
      </w:r>
      <w:r>
        <w:rPr>
          <w:rFonts w:eastAsia="Times New Roman" w:cs="Arial"/>
          <w:sz w:val="24"/>
          <w:szCs w:val="24"/>
        </w:rPr>
        <w:t>(</w:t>
      </w:r>
      <w:r>
        <w:rPr>
          <w:rFonts w:eastAsia="Times New Roman" w:cs="Arial"/>
          <w:i/>
          <w:sz w:val="24"/>
          <w:szCs w:val="24"/>
        </w:rPr>
        <w:t>esercitare</w:t>
      </w:r>
      <w:r>
        <w:rPr>
          <w:rFonts w:eastAsia="Times New Roman" w:cs="Arial"/>
          <w:i/>
          <w:spacing w:val="38"/>
          <w:sz w:val="24"/>
          <w:szCs w:val="24"/>
        </w:rPr>
        <w:t xml:space="preserve"> </w:t>
      </w:r>
      <w:r>
        <w:rPr>
          <w:rFonts w:eastAsia="Times New Roman" w:cs="Arial"/>
          <w:i/>
          <w:sz w:val="24"/>
          <w:szCs w:val="24"/>
        </w:rPr>
        <w:t>le</w:t>
      </w:r>
      <w:r>
        <w:rPr>
          <w:rFonts w:eastAsia="Times New Roman" w:cs="Arial"/>
          <w:i/>
          <w:spacing w:val="38"/>
          <w:sz w:val="24"/>
          <w:szCs w:val="24"/>
        </w:rPr>
        <w:t xml:space="preserve"> </w:t>
      </w:r>
      <w:r>
        <w:rPr>
          <w:rFonts w:eastAsia="Times New Roman" w:cs="Arial"/>
          <w:i/>
          <w:spacing w:val="-1"/>
          <w:sz w:val="24"/>
          <w:szCs w:val="24"/>
        </w:rPr>
        <w:t>opzioni</w:t>
      </w:r>
      <w:r>
        <w:rPr>
          <w:rFonts w:eastAsia="Times New Roman" w:cs="Arial"/>
          <w:i/>
          <w:spacing w:val="39"/>
          <w:sz w:val="24"/>
          <w:szCs w:val="24"/>
        </w:rPr>
        <w:t xml:space="preserve"> </w:t>
      </w:r>
      <w:r>
        <w:rPr>
          <w:rFonts w:eastAsia="Times New Roman" w:cs="Arial"/>
          <w:i/>
          <w:spacing w:val="-1"/>
          <w:sz w:val="24"/>
          <w:szCs w:val="24"/>
        </w:rPr>
        <w:t>previste</w:t>
      </w:r>
      <w:r>
        <w:rPr>
          <w:rFonts w:eastAsia="Times New Roman" w:cs="Arial"/>
          <w:i/>
          <w:spacing w:val="37"/>
          <w:sz w:val="24"/>
          <w:szCs w:val="24"/>
        </w:rPr>
        <w:t xml:space="preserve"> </w:t>
      </w:r>
      <w:r>
        <w:rPr>
          <w:rFonts w:eastAsia="Times New Roman" w:cs="Arial"/>
          <w:i/>
          <w:sz w:val="24"/>
          <w:szCs w:val="24"/>
        </w:rPr>
        <w:t>tagliando</w:t>
      </w:r>
      <w:r>
        <w:rPr>
          <w:rFonts w:eastAsia="Times New Roman" w:cs="Arial"/>
          <w:i/>
          <w:spacing w:val="38"/>
          <w:sz w:val="24"/>
          <w:szCs w:val="24"/>
        </w:rPr>
        <w:t xml:space="preserve"> </w:t>
      </w:r>
      <w:r>
        <w:rPr>
          <w:rFonts w:eastAsia="Times New Roman" w:cs="Arial"/>
          <w:i/>
          <w:sz w:val="24"/>
          <w:szCs w:val="24"/>
        </w:rPr>
        <w:t>le</w:t>
      </w:r>
      <w:r>
        <w:rPr>
          <w:rFonts w:eastAsia="Times New Roman" w:cs="Arial"/>
          <w:i/>
          <w:spacing w:val="38"/>
          <w:sz w:val="24"/>
          <w:szCs w:val="24"/>
        </w:rPr>
        <w:t xml:space="preserve"> </w:t>
      </w:r>
      <w:r>
        <w:rPr>
          <w:rFonts w:eastAsia="Times New Roman" w:cs="Arial"/>
          <w:i/>
          <w:sz w:val="24"/>
          <w:szCs w:val="24"/>
        </w:rPr>
        <w:t>parti</w:t>
      </w:r>
      <w:r>
        <w:rPr>
          <w:rFonts w:eastAsia="Times New Roman" w:cs="Arial"/>
          <w:i/>
          <w:spacing w:val="36"/>
          <w:sz w:val="24"/>
          <w:szCs w:val="24"/>
        </w:rPr>
        <w:t xml:space="preserve"> </w:t>
      </w:r>
      <w:r>
        <w:rPr>
          <w:rFonts w:eastAsia="Times New Roman" w:cs="Arial"/>
          <w:i/>
          <w:sz w:val="24"/>
          <w:szCs w:val="24"/>
        </w:rPr>
        <w:t>che</w:t>
      </w:r>
      <w:r>
        <w:rPr>
          <w:rFonts w:eastAsia="Times New Roman" w:cs="Arial"/>
          <w:i/>
          <w:spacing w:val="38"/>
          <w:sz w:val="24"/>
          <w:szCs w:val="24"/>
        </w:rPr>
        <w:t xml:space="preserve"> </w:t>
      </w:r>
      <w:r>
        <w:rPr>
          <w:rFonts w:eastAsia="Times New Roman" w:cs="Arial"/>
          <w:i/>
          <w:sz w:val="24"/>
          <w:szCs w:val="24"/>
        </w:rPr>
        <w:t>non</w:t>
      </w:r>
      <w:r>
        <w:rPr>
          <w:rFonts w:eastAsia="Times New Roman" w:cs="Arial"/>
          <w:i/>
          <w:spacing w:val="38"/>
          <w:sz w:val="24"/>
          <w:szCs w:val="24"/>
        </w:rPr>
        <w:t xml:space="preserve"> </w:t>
      </w:r>
      <w:r>
        <w:rPr>
          <w:rFonts w:eastAsia="Times New Roman" w:cs="Arial"/>
          <w:i/>
          <w:spacing w:val="-1"/>
          <w:sz w:val="24"/>
          <w:szCs w:val="24"/>
        </w:rPr>
        <w:t>corrispondono</w:t>
      </w:r>
      <w:r>
        <w:rPr>
          <w:rFonts w:eastAsia="Times New Roman" w:cs="Arial"/>
          <w:i/>
          <w:spacing w:val="37"/>
          <w:sz w:val="24"/>
          <w:szCs w:val="24"/>
        </w:rPr>
        <w:t xml:space="preserve"> </w:t>
      </w:r>
      <w:r>
        <w:rPr>
          <w:rFonts w:eastAsia="Times New Roman" w:cs="Arial"/>
          <w:i/>
          <w:sz w:val="24"/>
          <w:szCs w:val="24"/>
        </w:rPr>
        <w:t>alla</w:t>
      </w:r>
      <w:r>
        <w:rPr>
          <w:rFonts w:eastAsia="Times New Roman" w:cs="Arial"/>
          <w:i/>
          <w:spacing w:val="52"/>
          <w:w w:val="101"/>
          <w:sz w:val="24"/>
          <w:szCs w:val="24"/>
        </w:rPr>
        <w:t xml:space="preserve"> </w:t>
      </w:r>
      <w:r>
        <w:rPr>
          <w:rFonts w:eastAsia="Times New Roman" w:cs="Arial"/>
          <w:i/>
          <w:sz w:val="24"/>
          <w:szCs w:val="24"/>
        </w:rPr>
        <w:t>situazione</w:t>
      </w:r>
      <w:r>
        <w:rPr>
          <w:rFonts w:eastAsia="Times New Roman" w:cs="Arial"/>
          <w:i/>
          <w:spacing w:val="7"/>
          <w:sz w:val="24"/>
          <w:szCs w:val="24"/>
        </w:rPr>
        <w:t xml:space="preserve"> </w:t>
      </w:r>
      <w:r>
        <w:rPr>
          <w:rFonts w:eastAsia="Times New Roman" w:cs="Arial"/>
          <w:i/>
          <w:sz w:val="24"/>
          <w:szCs w:val="24"/>
        </w:rPr>
        <w:t>del</w:t>
      </w:r>
      <w:r>
        <w:rPr>
          <w:rFonts w:eastAsia="Times New Roman" w:cs="Arial"/>
          <w:i/>
          <w:spacing w:val="8"/>
          <w:sz w:val="24"/>
          <w:szCs w:val="24"/>
        </w:rPr>
        <w:t xml:space="preserve"> </w:t>
      </w:r>
      <w:r>
        <w:rPr>
          <w:rFonts w:eastAsia="Times New Roman" w:cs="Arial"/>
          <w:i/>
          <w:sz w:val="24"/>
          <w:szCs w:val="24"/>
        </w:rPr>
        <w:t>concorrente</w:t>
      </w:r>
      <w:r>
        <w:rPr>
          <w:rFonts w:eastAsia="Times New Roman" w:cs="Arial"/>
          <w:i/>
          <w:spacing w:val="9"/>
          <w:sz w:val="24"/>
          <w:szCs w:val="24"/>
        </w:rPr>
        <w:t xml:space="preserve"> </w:t>
      </w:r>
      <w:r>
        <w:rPr>
          <w:rFonts w:eastAsia="Times New Roman" w:cs="Arial"/>
          <w:i/>
          <w:sz w:val="24"/>
          <w:szCs w:val="24"/>
        </w:rPr>
        <w:t>dichiarante</w:t>
      </w:r>
      <w:r>
        <w:rPr>
          <w:rFonts w:eastAsia="Times New Roman" w:cs="Arial"/>
          <w:i/>
          <w:spacing w:val="7"/>
          <w:sz w:val="24"/>
          <w:szCs w:val="24"/>
        </w:rPr>
        <w:t xml:space="preserve"> </w:t>
      </w:r>
      <w:r>
        <w:rPr>
          <w:rFonts w:eastAsia="Times New Roman" w:cs="Arial"/>
          <w:i/>
          <w:sz w:val="24"/>
          <w:szCs w:val="24"/>
        </w:rPr>
        <w:t>e</w:t>
      </w:r>
      <w:r>
        <w:rPr>
          <w:rFonts w:eastAsia="Times New Roman" w:cs="Arial"/>
          <w:i/>
          <w:spacing w:val="8"/>
          <w:sz w:val="24"/>
          <w:szCs w:val="24"/>
        </w:rPr>
        <w:t xml:space="preserve"> </w:t>
      </w:r>
      <w:r>
        <w:rPr>
          <w:rFonts w:eastAsia="Times New Roman" w:cs="Arial"/>
          <w:i/>
          <w:sz w:val="24"/>
          <w:szCs w:val="24"/>
        </w:rPr>
        <w:t>compilare</w:t>
      </w:r>
      <w:r>
        <w:rPr>
          <w:rFonts w:eastAsia="Times New Roman" w:cs="Arial"/>
          <w:i/>
          <w:spacing w:val="8"/>
          <w:sz w:val="24"/>
          <w:szCs w:val="24"/>
        </w:rPr>
        <w:t xml:space="preserve"> </w:t>
      </w:r>
      <w:r>
        <w:rPr>
          <w:rFonts w:eastAsia="Times New Roman" w:cs="Arial"/>
          <w:i/>
          <w:spacing w:val="-1"/>
          <w:sz w:val="24"/>
          <w:szCs w:val="24"/>
        </w:rPr>
        <w:t>l’ipotesi</w:t>
      </w:r>
      <w:r>
        <w:rPr>
          <w:rFonts w:eastAsia="Times New Roman" w:cs="Arial"/>
          <w:i/>
          <w:spacing w:val="7"/>
          <w:sz w:val="24"/>
          <w:szCs w:val="24"/>
        </w:rPr>
        <w:t xml:space="preserve"> </w:t>
      </w:r>
      <w:r>
        <w:rPr>
          <w:rFonts w:eastAsia="Times New Roman" w:cs="Arial"/>
          <w:i/>
          <w:sz w:val="24"/>
          <w:szCs w:val="24"/>
        </w:rPr>
        <w:t>che</w:t>
      </w:r>
      <w:r>
        <w:rPr>
          <w:rFonts w:eastAsia="Times New Roman" w:cs="Arial"/>
          <w:i/>
          <w:spacing w:val="7"/>
          <w:sz w:val="24"/>
          <w:szCs w:val="24"/>
        </w:rPr>
        <w:t xml:space="preserve"> </w:t>
      </w:r>
      <w:r>
        <w:rPr>
          <w:rFonts w:eastAsia="Times New Roman" w:cs="Arial"/>
          <w:i/>
          <w:sz w:val="24"/>
          <w:szCs w:val="24"/>
        </w:rPr>
        <w:t>ricorre</w:t>
      </w:r>
      <w:r>
        <w:rPr>
          <w:rFonts w:eastAsia="Times New Roman" w:cs="Arial"/>
          <w:sz w:val="24"/>
          <w:szCs w:val="24"/>
        </w:rPr>
        <w:t>):</w:t>
      </w:r>
    </w:p>
    <w:p w14:paraId="55C81927" w14:textId="77777777" w:rsidR="00E62D26" w:rsidRDefault="00E62D26">
      <w:pPr>
        <w:widowControl w:val="0"/>
        <w:spacing w:before="5" w:after="0" w:line="240" w:lineRule="auto"/>
        <w:rPr>
          <w:rFonts w:eastAsia="Times New Roman" w:cs="Arial"/>
          <w:sz w:val="24"/>
          <w:szCs w:val="24"/>
        </w:rPr>
      </w:pPr>
    </w:p>
    <w:p w14:paraId="55C81928" w14:textId="77777777" w:rsidR="00E62D26" w:rsidRDefault="00E43DE6">
      <w:pPr>
        <w:widowControl w:val="0"/>
        <w:numPr>
          <w:ilvl w:val="0"/>
          <w:numId w:val="3"/>
        </w:numPr>
        <w:tabs>
          <w:tab w:val="left" w:pos="367"/>
        </w:tabs>
        <w:spacing w:after="0" w:line="240" w:lineRule="auto"/>
        <w:ind w:hanging="1"/>
        <w:jc w:val="both"/>
        <w:rPr>
          <w:rFonts w:eastAsia="Times New Roman" w:cs="Arial"/>
          <w:sz w:val="24"/>
          <w:szCs w:val="24"/>
        </w:rPr>
      </w:pPr>
      <w:r>
        <w:rPr>
          <w:rFonts w:eastAsia="Times New Roman"/>
          <w:b/>
          <w:i/>
          <w:sz w:val="24"/>
          <w:szCs w:val="24"/>
        </w:rPr>
        <w:t>(nel</w:t>
      </w:r>
      <w:r>
        <w:rPr>
          <w:rFonts w:eastAsia="Times New Roman"/>
          <w:b/>
          <w:i/>
          <w:spacing w:val="8"/>
          <w:sz w:val="24"/>
          <w:szCs w:val="24"/>
        </w:rPr>
        <w:t xml:space="preserve"> </w:t>
      </w:r>
      <w:r>
        <w:rPr>
          <w:rFonts w:eastAsia="Times New Roman"/>
          <w:b/>
          <w:i/>
          <w:sz w:val="24"/>
          <w:szCs w:val="24"/>
        </w:rPr>
        <w:t>caso</w:t>
      </w:r>
      <w:r>
        <w:rPr>
          <w:rFonts w:eastAsia="Times New Roman"/>
          <w:b/>
          <w:i/>
          <w:spacing w:val="10"/>
          <w:sz w:val="24"/>
          <w:szCs w:val="24"/>
        </w:rPr>
        <w:t xml:space="preserve"> </w:t>
      </w:r>
      <w:r>
        <w:rPr>
          <w:rFonts w:eastAsia="Times New Roman"/>
          <w:b/>
          <w:i/>
          <w:sz w:val="24"/>
          <w:szCs w:val="24"/>
        </w:rPr>
        <w:t>di</w:t>
      </w:r>
      <w:r>
        <w:rPr>
          <w:rFonts w:eastAsia="Times New Roman"/>
          <w:b/>
          <w:i/>
          <w:spacing w:val="8"/>
          <w:sz w:val="24"/>
          <w:szCs w:val="24"/>
        </w:rPr>
        <w:t xml:space="preserve"> </w:t>
      </w:r>
      <w:r>
        <w:rPr>
          <w:rFonts w:eastAsia="Times New Roman"/>
          <w:b/>
          <w:i/>
          <w:sz w:val="24"/>
          <w:szCs w:val="24"/>
        </w:rPr>
        <w:t>professionista</w:t>
      </w:r>
      <w:r>
        <w:rPr>
          <w:rFonts w:eastAsia="Times New Roman"/>
          <w:b/>
          <w:i/>
          <w:spacing w:val="8"/>
          <w:sz w:val="24"/>
          <w:szCs w:val="24"/>
        </w:rPr>
        <w:t xml:space="preserve"> </w:t>
      </w:r>
      <w:r>
        <w:rPr>
          <w:rFonts w:eastAsia="Times New Roman"/>
          <w:b/>
          <w:i/>
          <w:sz w:val="24"/>
          <w:szCs w:val="24"/>
        </w:rPr>
        <w:t>singolo)</w:t>
      </w:r>
    </w:p>
    <w:p w14:paraId="55C81929" w14:textId="77777777" w:rsidR="00E62D26" w:rsidRDefault="00E43DE6">
      <w:pPr>
        <w:widowControl w:val="0"/>
        <w:spacing w:before="7" w:after="0" w:line="382" w:lineRule="exact"/>
        <w:ind w:right="118"/>
        <w:rPr>
          <w:rFonts w:eastAsia="Times New Roman" w:cs="Arial"/>
          <w:sz w:val="24"/>
          <w:szCs w:val="24"/>
        </w:rPr>
      </w:pPr>
      <w:r>
        <w:rPr>
          <w:rFonts w:eastAsia="Times New Roman" w:cs="Arial"/>
          <w:sz w:val="24"/>
          <w:szCs w:val="24"/>
        </w:rPr>
        <w:t>Sede</w:t>
      </w:r>
      <w:r>
        <w:rPr>
          <w:rFonts w:eastAsia="Times New Roman" w:cs="Arial"/>
          <w:spacing w:val="22"/>
          <w:sz w:val="24"/>
          <w:szCs w:val="24"/>
        </w:rPr>
        <w:t xml:space="preserve"> </w:t>
      </w:r>
      <w:r>
        <w:rPr>
          <w:rFonts w:eastAsia="Times New Roman" w:cs="Arial"/>
          <w:sz w:val="24"/>
          <w:szCs w:val="24"/>
        </w:rPr>
        <w:t>studio</w:t>
      </w:r>
      <w:r>
        <w:rPr>
          <w:rFonts w:eastAsia="Times New Roman" w:cs="Arial"/>
          <w:spacing w:val="25"/>
          <w:sz w:val="24"/>
          <w:szCs w:val="24"/>
        </w:rPr>
        <w:t xml:space="preserve"> </w:t>
      </w:r>
      <w:r>
        <w:rPr>
          <w:rFonts w:eastAsia="Times New Roman" w:cs="Arial"/>
          <w:sz w:val="24"/>
          <w:szCs w:val="24"/>
        </w:rPr>
        <w:t>in</w:t>
      </w:r>
      <w:r>
        <w:rPr>
          <w:rFonts w:eastAsia="Times New Roman" w:cs="Arial"/>
          <w:spacing w:val="21"/>
          <w:sz w:val="24"/>
          <w:szCs w:val="24"/>
        </w:rPr>
        <w:t xml:space="preserve"> </w:t>
      </w:r>
      <w:r>
        <w:rPr>
          <w:rFonts w:eastAsia="Times New Roman" w:cs="Arial"/>
          <w:sz w:val="24"/>
          <w:szCs w:val="24"/>
        </w:rPr>
        <w:t>via/P.zza</w:t>
      </w:r>
      <w:r>
        <w:rPr>
          <w:rFonts w:eastAsia="Times New Roman" w:cs="Arial"/>
          <w:spacing w:val="23"/>
          <w:sz w:val="24"/>
          <w:szCs w:val="24"/>
        </w:rPr>
        <w:t xml:space="preserve"> </w:t>
      </w:r>
      <w:r>
        <w:rPr>
          <w:rFonts w:eastAsia="Times New Roman" w:cs="Arial"/>
          <w:sz w:val="24"/>
          <w:szCs w:val="24"/>
        </w:rPr>
        <w:t>…………………………………………………………………………………………………………….</w:t>
      </w:r>
      <w:r>
        <w:rPr>
          <w:rFonts w:eastAsia="Times New Roman"/>
          <w:spacing w:val="24"/>
          <w:w w:val="101"/>
          <w:sz w:val="24"/>
          <w:szCs w:val="24"/>
        </w:rPr>
        <w:t xml:space="preserve"> </w:t>
      </w:r>
      <w:r>
        <w:rPr>
          <w:rFonts w:eastAsia="Times New Roman" w:cs="Arial"/>
          <w:spacing w:val="-1"/>
          <w:sz w:val="24"/>
          <w:szCs w:val="24"/>
        </w:rPr>
        <w:t>Comune………………………………......................CAP………………………………Prov…………...</w:t>
      </w:r>
    </w:p>
    <w:p w14:paraId="55C8192A" w14:textId="77777777" w:rsidR="00E62D26" w:rsidRDefault="00E43DE6">
      <w:pPr>
        <w:widowControl w:val="0"/>
        <w:spacing w:before="76" w:after="0" w:line="360" w:lineRule="auto"/>
        <w:ind w:right="115"/>
        <w:rPr>
          <w:rFonts w:eastAsia="Times New Roman"/>
          <w:b/>
          <w:i/>
          <w:sz w:val="24"/>
          <w:szCs w:val="24"/>
        </w:rPr>
      </w:pPr>
      <w:r>
        <w:rPr>
          <w:rFonts w:eastAsia="Times New Roman" w:cs="Arial"/>
          <w:sz w:val="24"/>
          <w:szCs w:val="24"/>
        </w:rPr>
        <w:t>Telefono………………………Fax</w:t>
      </w:r>
      <w:r>
        <w:rPr>
          <w:rFonts w:eastAsia="Times New Roman" w:cs="Arial"/>
          <w:spacing w:val="49"/>
          <w:sz w:val="24"/>
          <w:szCs w:val="24"/>
        </w:rPr>
        <w:t xml:space="preserve"> </w:t>
      </w:r>
      <w:r>
        <w:rPr>
          <w:rFonts w:eastAsia="Times New Roman" w:cs="Arial"/>
          <w:sz w:val="24"/>
          <w:szCs w:val="24"/>
        </w:rPr>
        <w:t>………………………e-mail</w:t>
      </w:r>
      <w:r>
        <w:rPr>
          <w:rFonts w:eastAsia="Times New Roman" w:cs="Arial"/>
          <w:spacing w:val="44"/>
          <w:sz w:val="24"/>
          <w:szCs w:val="24"/>
        </w:rPr>
        <w:t xml:space="preserve"> </w:t>
      </w:r>
      <w:r>
        <w:rPr>
          <w:rFonts w:eastAsia="Times New Roman" w:cs="Arial"/>
          <w:sz w:val="24"/>
          <w:szCs w:val="24"/>
        </w:rPr>
        <w:t>……………………………………………..pec………………….</w:t>
      </w:r>
      <w:r>
        <w:rPr>
          <w:rFonts w:eastAsia="Times New Roman"/>
          <w:spacing w:val="30"/>
          <w:w w:val="101"/>
          <w:sz w:val="24"/>
          <w:szCs w:val="24"/>
        </w:rPr>
        <w:t xml:space="preserve"> </w:t>
      </w:r>
      <w:r>
        <w:rPr>
          <w:rFonts w:eastAsia="Times New Roman" w:cs="Arial"/>
          <w:sz w:val="24"/>
          <w:szCs w:val="24"/>
        </w:rPr>
        <w:t>Codice</w:t>
      </w:r>
      <w:r>
        <w:rPr>
          <w:rFonts w:eastAsia="Times New Roman" w:cs="Arial"/>
          <w:spacing w:val="30"/>
          <w:sz w:val="24"/>
          <w:szCs w:val="24"/>
        </w:rPr>
        <w:t xml:space="preserve"> </w:t>
      </w:r>
      <w:r>
        <w:rPr>
          <w:rFonts w:eastAsia="Times New Roman" w:cs="Arial"/>
          <w:spacing w:val="-1"/>
          <w:sz w:val="24"/>
          <w:szCs w:val="24"/>
        </w:rPr>
        <w:t>fiscale</w:t>
      </w:r>
      <w:r>
        <w:rPr>
          <w:rFonts w:eastAsia="Times New Roman" w:cs="Arial"/>
          <w:spacing w:val="31"/>
          <w:sz w:val="24"/>
          <w:szCs w:val="24"/>
        </w:rPr>
        <w:t xml:space="preserve"> </w:t>
      </w:r>
      <w:r>
        <w:rPr>
          <w:rFonts w:eastAsia="Times New Roman" w:cs="Arial"/>
          <w:sz w:val="24"/>
          <w:szCs w:val="24"/>
        </w:rPr>
        <w:t>…….………………………………………P.IVA</w:t>
      </w:r>
      <w:r>
        <w:rPr>
          <w:rFonts w:eastAsia="Times New Roman" w:cs="Arial"/>
          <w:spacing w:val="30"/>
          <w:sz w:val="24"/>
          <w:szCs w:val="24"/>
        </w:rPr>
        <w:t xml:space="preserve"> </w:t>
      </w:r>
      <w:r>
        <w:rPr>
          <w:rFonts w:eastAsia="Times New Roman" w:cs="Arial"/>
          <w:sz w:val="24"/>
          <w:szCs w:val="24"/>
        </w:rPr>
        <w:t>……………………………………………...</w:t>
      </w:r>
    </w:p>
    <w:p w14:paraId="55C8192B" w14:textId="77777777" w:rsidR="00E62D26" w:rsidRDefault="00E43DE6">
      <w:pPr>
        <w:widowControl w:val="0"/>
        <w:numPr>
          <w:ilvl w:val="0"/>
          <w:numId w:val="3"/>
        </w:numPr>
        <w:tabs>
          <w:tab w:val="left" w:pos="367"/>
        </w:tabs>
        <w:spacing w:before="162" w:after="0" w:line="240" w:lineRule="auto"/>
        <w:ind w:left="366" w:hanging="256"/>
        <w:jc w:val="both"/>
        <w:rPr>
          <w:rFonts w:eastAsia="Times New Roman" w:cs="Arial"/>
          <w:b/>
          <w:bCs/>
          <w:spacing w:val="-1"/>
          <w:sz w:val="24"/>
          <w:szCs w:val="24"/>
        </w:rPr>
      </w:pPr>
      <w:r>
        <w:rPr>
          <w:rFonts w:eastAsia="Times New Roman"/>
          <w:b/>
          <w:i/>
          <w:sz w:val="24"/>
          <w:szCs w:val="24"/>
        </w:rPr>
        <w:t>(nel</w:t>
      </w:r>
      <w:r>
        <w:rPr>
          <w:rFonts w:eastAsia="Times New Roman"/>
          <w:b/>
          <w:i/>
          <w:spacing w:val="8"/>
          <w:sz w:val="24"/>
          <w:szCs w:val="24"/>
        </w:rPr>
        <w:t xml:space="preserve"> </w:t>
      </w:r>
      <w:r>
        <w:rPr>
          <w:rFonts w:eastAsia="Times New Roman"/>
          <w:b/>
          <w:i/>
          <w:sz w:val="24"/>
          <w:szCs w:val="24"/>
        </w:rPr>
        <w:t>caso</w:t>
      </w:r>
      <w:r>
        <w:rPr>
          <w:rFonts w:eastAsia="Times New Roman"/>
          <w:b/>
          <w:i/>
          <w:spacing w:val="11"/>
          <w:sz w:val="24"/>
          <w:szCs w:val="24"/>
        </w:rPr>
        <w:t xml:space="preserve"> di </w:t>
      </w:r>
      <w:r>
        <w:rPr>
          <w:rFonts w:eastAsia="Times New Roman"/>
          <w:b/>
          <w:i/>
          <w:spacing w:val="10"/>
          <w:sz w:val="24"/>
          <w:szCs w:val="24"/>
        </w:rPr>
        <w:t xml:space="preserve">studio </w:t>
      </w:r>
      <w:r>
        <w:rPr>
          <w:rFonts w:eastAsia="Times New Roman"/>
          <w:b/>
          <w:i/>
          <w:sz w:val="24"/>
          <w:szCs w:val="24"/>
        </w:rPr>
        <w:t>associato)</w:t>
      </w:r>
    </w:p>
    <w:p w14:paraId="55C8192C" w14:textId="77777777" w:rsidR="00E62D26" w:rsidRDefault="00E43DE6">
      <w:pPr>
        <w:widowControl w:val="0"/>
        <w:spacing w:before="121" w:after="0" w:line="240" w:lineRule="auto"/>
        <w:ind w:left="247"/>
        <w:jc w:val="both"/>
        <w:rPr>
          <w:rFonts w:eastAsia="Times New Roman" w:cs="Arial"/>
          <w:sz w:val="24"/>
          <w:szCs w:val="24"/>
        </w:rPr>
      </w:pPr>
      <w:r>
        <w:rPr>
          <w:rFonts w:eastAsia="Times New Roman" w:cs="Arial"/>
          <w:b/>
          <w:bCs/>
          <w:spacing w:val="-1"/>
          <w:sz w:val="24"/>
          <w:szCs w:val="24"/>
        </w:rPr>
        <w:t>associato</w:t>
      </w:r>
      <w:r>
        <w:rPr>
          <w:rFonts w:eastAsia="Times New Roman" w:cs="Arial"/>
          <w:b/>
          <w:bCs/>
          <w:spacing w:val="45"/>
          <w:sz w:val="24"/>
          <w:szCs w:val="24"/>
        </w:rPr>
        <w:t xml:space="preserve"> </w:t>
      </w:r>
      <w:r>
        <w:rPr>
          <w:rFonts w:eastAsia="Times New Roman" w:cs="Arial"/>
          <w:sz w:val="24"/>
          <w:szCs w:val="24"/>
        </w:rPr>
        <w:t>dello</w:t>
      </w:r>
      <w:r>
        <w:rPr>
          <w:rFonts w:eastAsia="Times New Roman" w:cs="Arial"/>
          <w:spacing w:val="42"/>
          <w:sz w:val="24"/>
          <w:szCs w:val="24"/>
        </w:rPr>
        <w:t xml:space="preserve"> </w:t>
      </w:r>
      <w:r>
        <w:rPr>
          <w:rFonts w:eastAsia="Times New Roman" w:cs="Arial"/>
          <w:sz w:val="24"/>
          <w:szCs w:val="24"/>
        </w:rPr>
        <w:t>……………………………………………………………..…………………………..</w:t>
      </w:r>
    </w:p>
    <w:p w14:paraId="55C8192D" w14:textId="77777777" w:rsidR="00E62D26" w:rsidRDefault="00E43DE6">
      <w:pPr>
        <w:spacing w:line="360" w:lineRule="auto"/>
        <w:jc w:val="both"/>
        <w:rPr>
          <w:rFonts w:ascii="Tahoma" w:eastAsia="Times New Roman" w:hAnsi="Tahoma" w:cs="Tahoma"/>
          <w:sz w:val="20"/>
          <w:szCs w:val="20"/>
        </w:rPr>
      </w:pPr>
      <w:r>
        <w:rPr>
          <w:rFonts w:eastAsia="Times New Roman" w:cs="Arial"/>
          <w:sz w:val="24"/>
          <w:szCs w:val="24"/>
        </w:rPr>
        <w:lastRenderedPageBreak/>
        <w:t>con</w:t>
      </w:r>
      <w:r>
        <w:rPr>
          <w:rFonts w:eastAsia="Times New Roman" w:cs="Arial"/>
          <w:spacing w:val="14"/>
          <w:sz w:val="24"/>
          <w:szCs w:val="24"/>
        </w:rPr>
        <w:t xml:space="preserve"> </w:t>
      </w:r>
      <w:r>
        <w:rPr>
          <w:rFonts w:eastAsia="Times New Roman" w:cs="Arial"/>
          <w:spacing w:val="-1"/>
          <w:sz w:val="24"/>
          <w:szCs w:val="24"/>
        </w:rPr>
        <w:t>sede</w:t>
      </w:r>
      <w:r>
        <w:rPr>
          <w:rFonts w:eastAsia="Times New Roman" w:cs="Arial"/>
          <w:spacing w:val="15"/>
          <w:sz w:val="24"/>
          <w:szCs w:val="24"/>
        </w:rPr>
        <w:t xml:space="preserve"> </w:t>
      </w:r>
      <w:r>
        <w:rPr>
          <w:rFonts w:eastAsia="Times New Roman" w:cs="Arial"/>
          <w:spacing w:val="-1"/>
          <w:sz w:val="24"/>
          <w:szCs w:val="24"/>
        </w:rPr>
        <w:t>in</w:t>
      </w:r>
      <w:r>
        <w:rPr>
          <w:rFonts w:eastAsia="Times New Roman" w:cs="Arial"/>
          <w:spacing w:val="14"/>
          <w:sz w:val="24"/>
          <w:szCs w:val="24"/>
        </w:rPr>
        <w:t xml:space="preserve"> </w:t>
      </w:r>
      <w:r>
        <w:rPr>
          <w:rFonts w:eastAsia="Times New Roman" w:cs="Arial"/>
          <w:sz w:val="24"/>
          <w:szCs w:val="24"/>
        </w:rPr>
        <w:t>via/P.zza</w:t>
      </w:r>
      <w:r>
        <w:rPr>
          <w:rFonts w:eastAsia="Times New Roman" w:cs="Arial"/>
          <w:spacing w:val="16"/>
          <w:sz w:val="24"/>
          <w:szCs w:val="24"/>
        </w:rPr>
        <w:t xml:space="preserve"> </w:t>
      </w:r>
      <w:r>
        <w:rPr>
          <w:rFonts w:eastAsia="Times New Roman" w:cs="Arial"/>
          <w:sz w:val="24"/>
          <w:szCs w:val="24"/>
        </w:rPr>
        <w:t>…………………………………………………………………………………………..</w:t>
      </w:r>
      <w:r>
        <w:rPr>
          <w:rFonts w:eastAsia="Times New Roman"/>
          <w:spacing w:val="32"/>
          <w:w w:val="101"/>
          <w:sz w:val="24"/>
          <w:szCs w:val="24"/>
        </w:rPr>
        <w:t xml:space="preserve"> </w:t>
      </w:r>
      <w:r>
        <w:rPr>
          <w:rFonts w:eastAsia="Times New Roman" w:cs="Arial"/>
          <w:spacing w:val="-1"/>
          <w:sz w:val="24"/>
          <w:szCs w:val="24"/>
        </w:rPr>
        <w:t>Comune………………………………......................CAP………………………………Prov…………...</w:t>
      </w:r>
      <w:r>
        <w:rPr>
          <w:rFonts w:eastAsia="Times New Roman"/>
          <w:spacing w:val="99"/>
          <w:w w:val="101"/>
          <w:sz w:val="24"/>
          <w:szCs w:val="24"/>
        </w:rPr>
        <w:t xml:space="preserve"> </w:t>
      </w:r>
      <w:r>
        <w:rPr>
          <w:rFonts w:eastAsia="Times New Roman" w:cs="Arial"/>
          <w:sz w:val="24"/>
          <w:szCs w:val="24"/>
        </w:rPr>
        <w:t>Telefono………………………Fax</w:t>
      </w:r>
      <w:r>
        <w:rPr>
          <w:rFonts w:eastAsia="Times New Roman" w:cs="Arial"/>
          <w:spacing w:val="27"/>
          <w:sz w:val="24"/>
          <w:szCs w:val="24"/>
        </w:rPr>
        <w:t xml:space="preserve"> </w:t>
      </w:r>
      <w:r>
        <w:rPr>
          <w:rFonts w:eastAsia="Times New Roman" w:cs="Arial"/>
          <w:sz w:val="24"/>
          <w:szCs w:val="24"/>
        </w:rPr>
        <w:t>………………………e-mail</w:t>
      </w:r>
      <w:r>
        <w:rPr>
          <w:rFonts w:eastAsia="Times New Roman" w:cs="Arial"/>
          <w:spacing w:val="23"/>
          <w:sz w:val="24"/>
          <w:szCs w:val="24"/>
        </w:rPr>
        <w:t xml:space="preserve"> </w:t>
      </w:r>
      <w:r>
        <w:rPr>
          <w:rFonts w:eastAsia="Times New Roman" w:cs="Arial"/>
          <w:sz w:val="24"/>
          <w:szCs w:val="24"/>
        </w:rPr>
        <w:t>……………………………………………..pec………………</w:t>
      </w:r>
      <w:r>
        <w:rPr>
          <w:rFonts w:eastAsia="Times New Roman"/>
          <w:spacing w:val="30"/>
          <w:w w:val="101"/>
          <w:sz w:val="24"/>
          <w:szCs w:val="24"/>
        </w:rPr>
        <w:t xml:space="preserve"> </w:t>
      </w:r>
      <w:r>
        <w:rPr>
          <w:rFonts w:eastAsia="Times New Roman" w:cs="Arial"/>
          <w:sz w:val="24"/>
          <w:szCs w:val="24"/>
        </w:rPr>
        <w:t>Codice</w:t>
      </w:r>
      <w:r>
        <w:rPr>
          <w:rFonts w:eastAsia="Times New Roman" w:cs="Arial"/>
          <w:spacing w:val="30"/>
          <w:sz w:val="24"/>
          <w:szCs w:val="24"/>
        </w:rPr>
        <w:t xml:space="preserve"> </w:t>
      </w:r>
      <w:r>
        <w:rPr>
          <w:rFonts w:eastAsia="Times New Roman" w:cs="Arial"/>
          <w:spacing w:val="-1"/>
          <w:sz w:val="24"/>
          <w:szCs w:val="24"/>
        </w:rPr>
        <w:t>fiscale</w:t>
      </w:r>
      <w:r>
        <w:rPr>
          <w:rFonts w:eastAsia="Times New Roman" w:cs="Arial"/>
          <w:spacing w:val="31"/>
          <w:sz w:val="24"/>
          <w:szCs w:val="24"/>
        </w:rPr>
        <w:t xml:space="preserve"> </w:t>
      </w:r>
      <w:r>
        <w:rPr>
          <w:rFonts w:eastAsia="Times New Roman" w:cs="Arial"/>
          <w:sz w:val="24"/>
          <w:szCs w:val="24"/>
        </w:rPr>
        <w:t>…….………………………………………P.IVA</w:t>
      </w:r>
      <w:r>
        <w:rPr>
          <w:rFonts w:eastAsia="Times New Roman" w:cs="Arial"/>
          <w:spacing w:val="30"/>
          <w:sz w:val="24"/>
          <w:szCs w:val="24"/>
        </w:rPr>
        <w:t xml:space="preserve"> </w:t>
      </w:r>
      <w:r>
        <w:rPr>
          <w:rFonts w:eastAsia="Times New Roman" w:cs="Arial"/>
          <w:sz w:val="24"/>
          <w:szCs w:val="24"/>
        </w:rPr>
        <w:t>……………………………………………...</w:t>
      </w:r>
    </w:p>
    <w:p w14:paraId="55C8192E" w14:textId="77777777" w:rsidR="00E62D26" w:rsidRDefault="00E62D26">
      <w:pPr>
        <w:rPr>
          <w:rFonts w:ascii="Tahoma" w:eastAsia="Times New Roman" w:hAnsi="Tahoma" w:cs="Tahoma"/>
          <w:sz w:val="20"/>
          <w:szCs w:val="20"/>
        </w:rPr>
      </w:pPr>
    </w:p>
    <w:p w14:paraId="55C8192F" w14:textId="77777777" w:rsidR="00E62D26" w:rsidRDefault="00E43DE6">
      <w:pPr>
        <w:jc w:val="center"/>
        <w:rPr>
          <w:rFonts w:ascii="Tahoma" w:eastAsia="Times New Roman" w:hAnsi="Tahoma" w:cs="Tahoma"/>
          <w:sz w:val="20"/>
          <w:szCs w:val="20"/>
        </w:rPr>
      </w:pPr>
      <w:r>
        <w:rPr>
          <w:rFonts w:ascii="Tahoma" w:eastAsia="Times New Roman" w:hAnsi="Tahoma" w:cs="Tahoma"/>
          <w:b/>
          <w:sz w:val="20"/>
          <w:szCs w:val="20"/>
        </w:rPr>
        <w:t>CHIEDE</w:t>
      </w:r>
    </w:p>
    <w:p w14:paraId="55C81930" w14:textId="5FF00991" w:rsidR="00E62D26" w:rsidRDefault="00E43DE6">
      <w:pPr>
        <w:spacing w:after="0" w:line="240" w:lineRule="auto"/>
        <w:jc w:val="both"/>
        <w:rPr>
          <w:rFonts w:ascii="Tahoma" w:eastAsia="Times New Roman" w:hAnsi="Tahoma" w:cs="Tahoma"/>
          <w:b/>
          <w:sz w:val="20"/>
          <w:szCs w:val="20"/>
        </w:rPr>
      </w:pPr>
      <w:r>
        <w:rPr>
          <w:rFonts w:ascii="Tahoma" w:eastAsia="Times New Roman" w:hAnsi="Tahoma" w:cs="Tahoma"/>
          <w:sz w:val="20"/>
          <w:szCs w:val="20"/>
        </w:rPr>
        <w:t>di essere iscritto nell’Elenco di operatori economici per incarichi inferiori ad € 1</w:t>
      </w:r>
      <w:r w:rsidR="00B42F13">
        <w:rPr>
          <w:rFonts w:ascii="Tahoma" w:eastAsia="Times New Roman" w:hAnsi="Tahoma" w:cs="Tahoma"/>
          <w:sz w:val="20"/>
          <w:szCs w:val="20"/>
        </w:rPr>
        <w:t>4</w:t>
      </w:r>
      <w:r>
        <w:rPr>
          <w:rFonts w:ascii="Tahoma" w:eastAsia="Times New Roman" w:hAnsi="Tahoma" w:cs="Tahoma"/>
          <w:sz w:val="20"/>
          <w:szCs w:val="20"/>
        </w:rPr>
        <w:t xml:space="preserve">0.000,00 per l’affidamento dei servizi di architettura, ingegneria e ad altri servizi tecnici, </w:t>
      </w:r>
      <w:r w:rsidR="00B42F13">
        <w:rPr>
          <w:rFonts w:ascii="Tahoma" w:eastAsia="Times New Roman" w:hAnsi="Tahoma" w:cs="Tahoma"/>
          <w:sz w:val="20"/>
          <w:szCs w:val="20"/>
        </w:rPr>
        <w:t xml:space="preserve">ovvero servizi di archeologia e restauro </w:t>
      </w:r>
      <w:r>
        <w:rPr>
          <w:rFonts w:ascii="Tahoma" w:eastAsia="Times New Roman" w:hAnsi="Tahoma" w:cs="Tahoma"/>
          <w:sz w:val="20"/>
          <w:szCs w:val="20"/>
        </w:rPr>
        <w:t>per le seguenti categorie:</w:t>
      </w:r>
    </w:p>
    <w:p w14:paraId="55C81931" w14:textId="77777777" w:rsidR="00E62D26" w:rsidRDefault="00E43DE6">
      <w:pPr>
        <w:spacing w:after="0" w:line="240" w:lineRule="auto"/>
        <w:jc w:val="both"/>
        <w:rPr>
          <w:rFonts w:ascii="Tahoma" w:eastAsia="Times New Roman" w:hAnsi="Tahoma" w:cs="Tahoma"/>
          <w:b/>
          <w:sz w:val="20"/>
          <w:szCs w:val="20"/>
        </w:rPr>
      </w:pPr>
      <w:r>
        <w:rPr>
          <w:rFonts w:ascii="Tahoma" w:eastAsia="Times New Roman" w:hAnsi="Tahoma" w:cs="Tahoma"/>
          <w:b/>
          <w:sz w:val="20"/>
          <w:szCs w:val="20"/>
        </w:rPr>
        <w:t>(apporre una crocetta sulle categorie di interesse)</w:t>
      </w:r>
      <w:r>
        <w:rPr>
          <w:rFonts w:ascii="Tahoma" w:eastAsia="Times New Roman" w:hAnsi="Tahoma" w:cs="Tahoma"/>
          <w:sz w:val="20"/>
          <w:szCs w:val="20"/>
        </w:rPr>
        <w:t>:</w:t>
      </w:r>
    </w:p>
    <w:p w14:paraId="55C81932" w14:textId="77777777" w:rsidR="00E62D26" w:rsidRDefault="00E62D26">
      <w:pPr>
        <w:spacing w:after="0" w:line="240" w:lineRule="auto"/>
        <w:jc w:val="both"/>
        <w:rPr>
          <w:rFonts w:ascii="Tahoma" w:eastAsia="Times New Roman" w:hAnsi="Tahoma" w:cs="Tahoma"/>
          <w:b/>
          <w:sz w:val="20"/>
          <w:szCs w:val="20"/>
        </w:rPr>
      </w:pPr>
    </w:p>
    <w:p w14:paraId="55C81933" w14:textId="77777777" w:rsidR="00E62D26" w:rsidRDefault="00E43DE6">
      <w:pPr>
        <w:pStyle w:val="Paragrafoelenco"/>
        <w:spacing w:after="0" w:line="276" w:lineRule="auto"/>
        <w:jc w:val="both"/>
        <w:rPr>
          <w:rFonts w:ascii="Tahoma" w:hAnsi="Tahoma" w:cs="Tahoma"/>
          <w:sz w:val="20"/>
          <w:szCs w:val="20"/>
        </w:rPr>
      </w:pPr>
      <w:r>
        <w:rPr>
          <w:rFonts w:ascii="Tahoma" w:hAnsi="Tahoma" w:cs="Tahoma"/>
          <w:b/>
          <w:sz w:val="20"/>
          <w:szCs w:val="20"/>
        </w:rPr>
        <w:t>A) ATTIVITA' PROPEDEUTICA ALLA PROGETTAZIONE</w:t>
      </w:r>
    </w:p>
    <w:p w14:paraId="55C81934"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A1- STUDI DI FATTIBILITA' E SOSTENIBILITA' ECONOMICA E FINANZIARIA;</w:t>
      </w:r>
    </w:p>
    <w:p w14:paraId="55C81935"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A2 - STIME E VALUTAZIONI;</w:t>
      </w:r>
    </w:p>
    <w:p w14:paraId="55C81936"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A3 - RILIEVI, STUDI E ANALISI PER PAESAGGIO, AMBIENTE, TERRITORIO E URBANISTICA;</w:t>
      </w:r>
    </w:p>
    <w:p w14:paraId="55C81937"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A4 - PIANI ECONOMICI;</w:t>
      </w:r>
    </w:p>
    <w:p w14:paraId="55C81938"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xml:space="preserve">- A5 VALUTAZIONE IMPATTO ARCHEOLOGICO; </w:t>
      </w:r>
    </w:p>
    <w:p w14:paraId="55C81939"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A6 RELAZIONI STORICO - ARCHEOLOGICHE;</w:t>
      </w:r>
    </w:p>
    <w:p w14:paraId="55C8193A" w14:textId="77777777" w:rsidR="00E62D26" w:rsidRDefault="00E62D26">
      <w:pPr>
        <w:pStyle w:val="Paragrafoelenco"/>
        <w:spacing w:after="0" w:line="276" w:lineRule="auto"/>
        <w:jc w:val="both"/>
        <w:rPr>
          <w:rFonts w:ascii="Tahoma" w:hAnsi="Tahoma" w:cs="Tahoma"/>
          <w:sz w:val="20"/>
          <w:szCs w:val="20"/>
        </w:rPr>
      </w:pPr>
    </w:p>
    <w:p w14:paraId="55C8193B" w14:textId="77777777" w:rsidR="00E62D26" w:rsidRDefault="00E43DE6">
      <w:pPr>
        <w:pStyle w:val="Paragrafoelenco"/>
        <w:spacing w:after="0" w:line="276" w:lineRule="auto"/>
        <w:jc w:val="both"/>
        <w:rPr>
          <w:rFonts w:ascii="Tahoma" w:hAnsi="Tahoma" w:cs="Tahoma"/>
          <w:sz w:val="20"/>
          <w:szCs w:val="20"/>
        </w:rPr>
      </w:pPr>
      <w:r>
        <w:rPr>
          <w:rFonts w:ascii="Tahoma" w:hAnsi="Tahoma" w:cs="Tahoma"/>
          <w:b/>
          <w:sz w:val="20"/>
          <w:szCs w:val="20"/>
        </w:rPr>
        <w:t>B) PROGETTAZIONE E/O DIREZIONE LAVORI</w:t>
      </w:r>
    </w:p>
    <w:p w14:paraId="55C8193C"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B1) – OPERE DI RESTAURO E INTERVENTI SU BENI CULTURALI;</w:t>
      </w:r>
    </w:p>
    <w:p w14:paraId="55C8193D"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B2) – OPERE A VERDE E ARREDO URBANO;</w:t>
      </w:r>
    </w:p>
    <w:p w14:paraId="55C8193E"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B3) - OPERE IMPIANTISTICHE (elettriche e termomeccaniche);</w:t>
      </w:r>
    </w:p>
    <w:p w14:paraId="55C8193F"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B4) - OPERE IMPIANTISTICHE (riscaldamento, fluido meccanici e antincendio);</w:t>
      </w:r>
    </w:p>
    <w:p w14:paraId="55C81940"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B5) – OPERE DI STRUTTURE IN CEMENTO ARMATO;</w:t>
      </w:r>
    </w:p>
    <w:p w14:paraId="55C81941"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B6) – OPERE DI STRUTTURE IN MURATURE, LEGNO E METALLO;</w:t>
      </w:r>
    </w:p>
    <w:p w14:paraId="55C81942"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B7) – OPERE GEOTECNICHE PER CONSOLIDAMENTI MANUFATTI E VERSANTI;</w:t>
      </w:r>
    </w:p>
    <w:p w14:paraId="55C81943"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B8) - PONTEGGI, CENTINATURE E STRUTTURE PROVVISIONALI;</w:t>
      </w:r>
    </w:p>
    <w:p w14:paraId="55C81944"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B9) - PROGETTAZIONE SCAVI ARCHEOLOGICI;</w:t>
      </w:r>
    </w:p>
    <w:p w14:paraId="55C81945"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B10)- OPERE GENERALI;</w:t>
      </w:r>
    </w:p>
    <w:p w14:paraId="55C81946" w14:textId="77777777" w:rsidR="00E62D26" w:rsidRDefault="00E62D26">
      <w:pPr>
        <w:pStyle w:val="Paragrafoelenco"/>
        <w:spacing w:after="0" w:line="276" w:lineRule="auto"/>
        <w:jc w:val="both"/>
        <w:rPr>
          <w:rFonts w:ascii="Tahoma" w:hAnsi="Tahoma" w:cs="Tahoma"/>
          <w:sz w:val="20"/>
          <w:szCs w:val="20"/>
        </w:rPr>
      </w:pPr>
    </w:p>
    <w:p w14:paraId="55C81947" w14:textId="77777777" w:rsidR="00E62D26" w:rsidRDefault="00E43DE6">
      <w:pPr>
        <w:pStyle w:val="Paragrafoelenco"/>
        <w:spacing w:after="0" w:line="276" w:lineRule="auto"/>
        <w:jc w:val="both"/>
        <w:rPr>
          <w:rFonts w:ascii="Tahoma" w:hAnsi="Tahoma" w:cs="Tahoma"/>
          <w:sz w:val="20"/>
          <w:szCs w:val="20"/>
        </w:rPr>
      </w:pPr>
      <w:r>
        <w:rPr>
          <w:rFonts w:ascii="Tahoma" w:hAnsi="Tahoma" w:cs="Tahoma"/>
          <w:b/>
          <w:sz w:val="20"/>
          <w:szCs w:val="20"/>
        </w:rPr>
        <w:t>C) COORDINAMENTO DELLA SICUREZZA IN FASE DI PROGETTAZIONE ED ESECUZIONE LAVORI</w:t>
      </w:r>
    </w:p>
    <w:p w14:paraId="55C81948"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C1)  - OPERE DI RESTAURO E INTERVENTI SU BENI VINCOLATI;</w:t>
      </w:r>
    </w:p>
    <w:p w14:paraId="55C81949"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C2) -  OPERE A VERDE E ARREDO URBANO;</w:t>
      </w:r>
    </w:p>
    <w:p w14:paraId="55C8194A"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C3) - OPERE IMPIANTISTICHE (elettrici e speciali);</w:t>
      </w:r>
    </w:p>
    <w:p w14:paraId="55C8194B"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C4) - OPERE IMPIANTISTICHE (riscaldamento, fluido meccanici e antincendio);</w:t>
      </w:r>
    </w:p>
    <w:p w14:paraId="55C8194C"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C5) - OPERE DI STRUTTURE IN CEMENTO ARMATO;</w:t>
      </w:r>
    </w:p>
    <w:p w14:paraId="55C8194D"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C6) - OPERE DI OPERE DI STRUTTURE IN MURATURE, LEGNO E METALLO;</w:t>
      </w:r>
    </w:p>
    <w:p w14:paraId="55C8194E"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C7) - OPERE GEOTECNICHE PER CONSOLIDAMENTI MANUFATTI E VERSANTI;</w:t>
      </w:r>
    </w:p>
    <w:p w14:paraId="55C8194F"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C8) - PONTEGGI, CENTINATURE E STRUTIURE PROVVISIONALI;</w:t>
      </w:r>
    </w:p>
    <w:p w14:paraId="55C81950"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xml:space="preserve"> - C9)- OPERE GENERALI;</w:t>
      </w:r>
    </w:p>
    <w:p w14:paraId="55C81951" w14:textId="77777777" w:rsidR="00E62D26" w:rsidRDefault="00E62D26">
      <w:pPr>
        <w:pStyle w:val="Paragrafoelenco"/>
        <w:spacing w:after="0" w:line="276" w:lineRule="auto"/>
        <w:ind w:left="0"/>
        <w:jc w:val="both"/>
        <w:rPr>
          <w:rFonts w:ascii="Tahoma" w:hAnsi="Tahoma" w:cs="Tahoma"/>
          <w:sz w:val="20"/>
          <w:szCs w:val="20"/>
        </w:rPr>
      </w:pPr>
    </w:p>
    <w:p w14:paraId="55C81952" w14:textId="77777777" w:rsidR="00E62D26" w:rsidRDefault="00E43DE6">
      <w:pPr>
        <w:pStyle w:val="Paragrafoelenco"/>
        <w:spacing w:after="0" w:line="276" w:lineRule="auto"/>
        <w:jc w:val="both"/>
        <w:rPr>
          <w:rFonts w:ascii="Tahoma" w:hAnsi="Tahoma" w:cs="Tahoma"/>
          <w:sz w:val="20"/>
          <w:szCs w:val="20"/>
        </w:rPr>
      </w:pPr>
      <w:r>
        <w:rPr>
          <w:rFonts w:ascii="Tahoma" w:hAnsi="Tahoma" w:cs="Tahoma"/>
          <w:sz w:val="20"/>
          <w:szCs w:val="20"/>
        </w:rPr>
        <w:t xml:space="preserve"> </w:t>
      </w:r>
      <w:r>
        <w:rPr>
          <w:rFonts w:ascii="Tahoma" w:hAnsi="Tahoma" w:cs="Tahoma"/>
          <w:b/>
          <w:sz w:val="20"/>
          <w:szCs w:val="20"/>
        </w:rPr>
        <w:t>D) SERVIZI DIVERSI DALLA PROGETTAZIONE</w:t>
      </w:r>
    </w:p>
    <w:p w14:paraId="55C81953"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D1) - STUDI E INDAGINI GEOLOGICHE, IDROGEOLOGICHE E GEOTECNICHE;</w:t>
      </w:r>
    </w:p>
    <w:p w14:paraId="55C81954"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D2) - ATTIVITÀ DI SUPPORTO TECNICO AL RUP;</w:t>
      </w:r>
    </w:p>
    <w:p w14:paraId="55C81955"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D3) - COLLAUDO TECNICO AMMINISTRATIVO;</w:t>
      </w:r>
    </w:p>
    <w:p w14:paraId="55C81956"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lastRenderedPageBreak/>
        <w:t xml:space="preserve">- D4 )- COLLAUDO STATICO; </w:t>
      </w:r>
    </w:p>
    <w:p w14:paraId="55C81957"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D5 )-  RILIEVI ARCHEOLOGICI, TOPOGRAFICI, FOTOGRAMMETRICI E LASER SCANNER;</w:t>
      </w:r>
    </w:p>
    <w:p w14:paraId="55C81958"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D6) - PRATICHE CATASTALI, FRAZIONAMENTI, ACCATASTAMENTI;</w:t>
      </w:r>
    </w:p>
    <w:p w14:paraId="55C81959" w14:textId="77777777" w:rsidR="00E62D26" w:rsidRDefault="00E62D26">
      <w:pPr>
        <w:pStyle w:val="Paragrafoelenco"/>
        <w:spacing w:after="0" w:line="276" w:lineRule="auto"/>
        <w:jc w:val="both"/>
        <w:rPr>
          <w:rFonts w:ascii="Tahoma" w:hAnsi="Tahoma" w:cs="Tahoma"/>
          <w:sz w:val="20"/>
          <w:szCs w:val="20"/>
        </w:rPr>
      </w:pPr>
    </w:p>
    <w:p w14:paraId="55C8195A" w14:textId="77777777" w:rsidR="00E62D26" w:rsidRDefault="00E43DE6">
      <w:pPr>
        <w:pStyle w:val="Paragrafoelenco"/>
        <w:spacing w:after="0" w:line="276" w:lineRule="auto"/>
        <w:jc w:val="both"/>
        <w:rPr>
          <w:rFonts w:ascii="Tahoma" w:hAnsi="Tahoma" w:cs="Tahoma"/>
          <w:sz w:val="20"/>
          <w:szCs w:val="20"/>
        </w:rPr>
      </w:pPr>
      <w:r>
        <w:rPr>
          <w:rFonts w:ascii="Tahoma" w:hAnsi="Tahoma" w:cs="Tahoma"/>
          <w:b/>
          <w:sz w:val="20"/>
          <w:szCs w:val="20"/>
        </w:rPr>
        <w:t xml:space="preserve"> E) INDAGINI</w:t>
      </w:r>
    </w:p>
    <w:p w14:paraId="55C8195B"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E1) - INDAGINI STRUTTURALI, VERIFICHE STATICHE E RELATIVE RELAZIONI;</w:t>
      </w:r>
    </w:p>
    <w:p w14:paraId="55C8195C"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E2) - INDAGINI GEOLOGICHE, IDROGEOLOGICHE E RELATIVE RELAZIONI;</w:t>
      </w:r>
    </w:p>
    <w:p w14:paraId="55C8195D"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E3) - INDAGINI GEOTECNICHE, SISMICHE, RILIEVI GEOMECCANICI E RELATIVE RELAZIONI;</w:t>
      </w:r>
    </w:p>
    <w:p w14:paraId="55C8195E"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E4) -INDAGINI IDRAULICHE, IDROLOGICHE E RELATIVE RELAZIONI;</w:t>
      </w:r>
    </w:p>
    <w:p w14:paraId="55C8195F"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E5) - INDAGINI ARCHEOLOGICHE E RELATIVE RELAZIONI;</w:t>
      </w:r>
    </w:p>
    <w:p w14:paraId="55C81960"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E6) -INDAGINI FITOSTATICHE E MONITORAGGI FITOSANITARI;</w:t>
      </w:r>
    </w:p>
    <w:p w14:paraId="55C81961"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E7) -ASSISTENZA ARCHEOLOGICA ALLE OPERAZIONI DI SCAVO;</w:t>
      </w:r>
    </w:p>
    <w:p w14:paraId="55C81962"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E8) -CALCOLO E CERTIFICAZIONE ENERGETICA (EX LEGGE 10/1991 e ss.mm.ii);</w:t>
      </w:r>
    </w:p>
    <w:p w14:paraId="55C81963"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E9) -PRATICHE DI PREVENZIONE INCENDI (D.P.R. 151/2011).</w:t>
      </w:r>
    </w:p>
    <w:p w14:paraId="55C81964" w14:textId="77777777" w:rsidR="00E62D26" w:rsidRDefault="00E62D26">
      <w:pPr>
        <w:pStyle w:val="Paragrafoelenco"/>
        <w:spacing w:after="0" w:line="276" w:lineRule="auto"/>
        <w:jc w:val="both"/>
        <w:rPr>
          <w:rFonts w:ascii="Tahoma" w:hAnsi="Tahoma" w:cs="Tahoma"/>
          <w:sz w:val="20"/>
          <w:szCs w:val="20"/>
        </w:rPr>
      </w:pPr>
    </w:p>
    <w:p w14:paraId="55C81965" w14:textId="77777777" w:rsidR="00E62D26" w:rsidRDefault="00E43DE6">
      <w:pPr>
        <w:pStyle w:val="Paragrafoelenco"/>
        <w:spacing w:after="0" w:line="276" w:lineRule="auto"/>
        <w:jc w:val="both"/>
        <w:rPr>
          <w:rFonts w:ascii="Tahoma" w:hAnsi="Tahoma" w:cs="Tahoma"/>
          <w:sz w:val="20"/>
          <w:szCs w:val="20"/>
        </w:rPr>
      </w:pPr>
      <w:r>
        <w:rPr>
          <w:rFonts w:ascii="Tahoma" w:hAnsi="Tahoma" w:cs="Tahoma"/>
          <w:sz w:val="20"/>
          <w:szCs w:val="20"/>
        </w:rPr>
        <w:t xml:space="preserve">  </w:t>
      </w:r>
      <w:r>
        <w:rPr>
          <w:rFonts w:ascii="Tahoma" w:hAnsi="Tahoma" w:cs="Tahoma"/>
          <w:b/>
          <w:sz w:val="20"/>
          <w:szCs w:val="20"/>
        </w:rPr>
        <w:t>F) ATTIVITA' DI VALORIZZAZIONE</w:t>
      </w:r>
    </w:p>
    <w:p w14:paraId="55C81966" w14:textId="77777777" w:rsidR="00E62D26" w:rsidRDefault="00E43DE6">
      <w:pPr>
        <w:pStyle w:val="Paragrafoelenco"/>
        <w:numPr>
          <w:ilvl w:val="0"/>
          <w:numId w:val="1"/>
        </w:numPr>
        <w:spacing w:after="0" w:line="276" w:lineRule="auto"/>
        <w:jc w:val="both"/>
        <w:rPr>
          <w:rFonts w:ascii="Tahoma" w:hAnsi="Tahoma" w:cs="Tahoma"/>
          <w:sz w:val="20"/>
          <w:szCs w:val="20"/>
        </w:rPr>
      </w:pPr>
      <w:r>
        <w:rPr>
          <w:rFonts w:ascii="Tahoma" w:hAnsi="Tahoma" w:cs="Tahoma"/>
          <w:sz w:val="20"/>
          <w:szCs w:val="20"/>
        </w:rPr>
        <w:t>- F1) - PROGETTAZIONE MUSEOGRAFICA, ALLESTIMENTI MUSEALI E DI MOSTRE;</w:t>
      </w:r>
    </w:p>
    <w:p w14:paraId="55C81967" w14:textId="77777777" w:rsidR="00E62D26" w:rsidRDefault="00E43DE6">
      <w:pPr>
        <w:pStyle w:val="Paragrafoelenco"/>
        <w:numPr>
          <w:ilvl w:val="0"/>
          <w:numId w:val="1"/>
        </w:numPr>
        <w:spacing w:after="0" w:line="276" w:lineRule="auto"/>
        <w:jc w:val="both"/>
        <w:rPr>
          <w:rFonts w:ascii="Tahoma" w:eastAsia="Times New Roman" w:hAnsi="Tahoma" w:cs="Tahoma"/>
          <w:sz w:val="20"/>
          <w:szCs w:val="20"/>
        </w:rPr>
      </w:pPr>
      <w:r>
        <w:rPr>
          <w:rFonts w:ascii="Tahoma" w:hAnsi="Tahoma" w:cs="Tahoma"/>
          <w:sz w:val="20"/>
          <w:szCs w:val="20"/>
        </w:rPr>
        <w:t>-F2) - ATTVITA' DI RICERCA E ANALISI ECONOMICHE NEL CAMPO DEL PATRIMONIO CULTURALE, MATERIALE E IMMATERIALE.</w:t>
      </w:r>
      <w:r>
        <w:rPr>
          <w:rFonts w:ascii="Tahoma" w:eastAsia="Times New Roman" w:hAnsi="Tahoma" w:cs="Tahoma"/>
          <w:sz w:val="20"/>
          <w:szCs w:val="20"/>
        </w:rPr>
        <w:t xml:space="preserve">                                                        </w:t>
      </w:r>
    </w:p>
    <w:p w14:paraId="55C81968" w14:textId="0E0A358C" w:rsidR="00E62D26" w:rsidRDefault="00B42F13">
      <w:pPr>
        <w:rPr>
          <w:rFonts w:ascii="Tahoma" w:eastAsia="Times New Roman" w:hAnsi="Tahoma" w:cs="Tahoma"/>
          <w:sz w:val="20"/>
          <w:szCs w:val="20"/>
        </w:rPr>
      </w:pPr>
      <w:r>
        <w:rPr>
          <w:rFonts w:ascii="Tahoma" w:eastAsia="Times New Roman" w:hAnsi="Tahoma" w:cs="Tahoma"/>
          <w:sz w:val="20"/>
          <w:szCs w:val="20"/>
        </w:rPr>
        <w:t>Ovvero</w:t>
      </w:r>
    </w:p>
    <w:p w14:paraId="37D40211" w14:textId="77777777" w:rsidR="00B42F13" w:rsidRDefault="00B42F13">
      <w:pPr>
        <w:rPr>
          <w:rFonts w:ascii="Tahoma" w:eastAsia="Times New Roman" w:hAnsi="Tahoma" w:cs="Tahoma"/>
          <w:sz w:val="20"/>
          <w:szCs w:val="20"/>
        </w:rPr>
      </w:pPr>
    </w:p>
    <w:p w14:paraId="5A97624A"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SERVIZI DI ARCHEOLOGIA</w:t>
      </w:r>
    </w:p>
    <w:p w14:paraId="7CA2955C"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lavori di scavo di siti archeologici;</w:t>
      </w:r>
    </w:p>
    <w:p w14:paraId="0448DA8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indagini geofisiche di siti archeologici;</w:t>
      </w:r>
    </w:p>
    <w:p w14:paraId="79F3C999"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indagini topografiche di siti archeologici;</w:t>
      </w:r>
    </w:p>
    <w:p w14:paraId="1889F602"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servizi archeologici;</w:t>
      </w:r>
    </w:p>
    <w:p w14:paraId="7FAF7547" w14:textId="77777777" w:rsidR="00013D59" w:rsidRPr="00013D59" w:rsidRDefault="00013D59" w:rsidP="00013D59">
      <w:pPr>
        <w:jc w:val="both"/>
        <w:rPr>
          <w:rFonts w:ascii="Tahoma" w:eastAsia="Times New Roman" w:hAnsi="Tahoma" w:cs="Tahoma"/>
          <w:sz w:val="20"/>
          <w:szCs w:val="20"/>
        </w:rPr>
      </w:pPr>
    </w:p>
    <w:p w14:paraId="09331ABC"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SERVIZI DI RESTAURO</w:t>
      </w:r>
    </w:p>
    <w:p w14:paraId="08954E2E"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xml:space="preserve">Attivita' caratterizzanti il profilo di competenza del restauratore di beni culturali in relazione ai seguenti settori di competenza </w:t>
      </w:r>
    </w:p>
    <w:p w14:paraId="62E4F0CF" w14:textId="77777777" w:rsidR="00013D59" w:rsidRPr="00013D59" w:rsidRDefault="00013D59" w:rsidP="00013D59">
      <w:pPr>
        <w:jc w:val="both"/>
        <w:rPr>
          <w:rFonts w:ascii="Tahoma" w:eastAsia="Times New Roman" w:hAnsi="Tahoma" w:cs="Tahoma"/>
          <w:sz w:val="20"/>
          <w:szCs w:val="20"/>
        </w:rPr>
      </w:pPr>
    </w:p>
    <w:p w14:paraId="03F71496"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1) Materiali lapidei, musivi e derivati</w:t>
      </w:r>
    </w:p>
    <w:p w14:paraId="38DD7ABC"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2) Superfici decorate dell'architettura</w:t>
      </w:r>
    </w:p>
    <w:p w14:paraId="23BA59A3"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3)Manufatti dipinti su supporto ligneo e tessile4) Manufatti scolpiti in legno, arredi e strutture lignee</w:t>
      </w:r>
    </w:p>
    <w:p w14:paraId="3F0D85CD"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5)Manufatti in materiali sintetici lavorati, assemblati e/o dipinti</w:t>
      </w:r>
    </w:p>
    <w:p w14:paraId="04D2DD2C"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6) Materiali e manufatti tessili, organici e pelle</w:t>
      </w:r>
    </w:p>
    <w:p w14:paraId="287B905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7) Materiali e manufatti ceramici e vitrei</w:t>
      </w:r>
    </w:p>
    <w:p w14:paraId="275D2BA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8) Materiali e manufatti in metallo e leghe</w:t>
      </w:r>
    </w:p>
    <w:p w14:paraId="3C607B89"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9)Materiale librario e archivistico e manufatti cartacei e pergamenacei</w:t>
      </w:r>
    </w:p>
    <w:p w14:paraId="5C7016C0"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10) Materiale fotografico, cinematografico e digitale</w:t>
      </w:r>
    </w:p>
    <w:p w14:paraId="5325B7BD"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11) Strumenti musicali</w:t>
      </w:r>
    </w:p>
    <w:p w14:paraId="6906AE64"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lastRenderedPageBreak/>
        <w:t>12) Strumentazioni e strumenti scientifici e tecnici.</w:t>
      </w:r>
    </w:p>
    <w:p w14:paraId="405D1F46" w14:textId="77777777" w:rsidR="00013D59" w:rsidRPr="00013D59" w:rsidRDefault="00013D59" w:rsidP="00013D59">
      <w:pPr>
        <w:jc w:val="both"/>
        <w:rPr>
          <w:rFonts w:ascii="Tahoma" w:eastAsia="Times New Roman" w:hAnsi="Tahoma" w:cs="Tahoma"/>
          <w:sz w:val="20"/>
          <w:szCs w:val="20"/>
        </w:rPr>
      </w:pPr>
    </w:p>
    <w:p w14:paraId="4F859E50"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ATTIVITA' PROPEDEUTICA ALLA PROGETTAZIONE</w:t>
      </w:r>
    </w:p>
    <w:p w14:paraId="541753C1"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A1- STUDI DI FATTIBILITA' E SOSTENIBILITA' ECONOMICA E FINANZIARIA;</w:t>
      </w:r>
    </w:p>
    <w:p w14:paraId="1DF4F426"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A2 - STIME CONTABILI, COMPUTI E VALUTAZIONI, CON PARTICOLARE RIFERIMENTO AI LAVORI DI RESTAURO E CONSERVAZIONE DEI BB.CC.;</w:t>
      </w:r>
    </w:p>
    <w:p w14:paraId="594711E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A3 – COMPUTO METRICO – ESTIMATIVI (SUPPORTO ALLE ATTIVITA’ DI ESPROPRIO);</w:t>
      </w:r>
    </w:p>
    <w:p w14:paraId="168671F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A4 - RILIEVI, STUDI E ANALISI PER PAESAGGIO, AMBIENTE, TERRITORIO E URBANISTICA;</w:t>
      </w:r>
    </w:p>
    <w:p w14:paraId="3ECE8FD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A5 - PIANI ECONOMICI E VALUTAZIONI ECONOMICHE MULTICRITERIO;</w:t>
      </w:r>
    </w:p>
    <w:p w14:paraId="1570B154"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A6- VALUTAZIONE IMPATTO ARCHEOLOGICO;</w:t>
      </w:r>
    </w:p>
    <w:p w14:paraId="1F4F99EA"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A7 - RELAZIONI STORICO ARCHEOLOGICHE;</w:t>
      </w:r>
    </w:p>
    <w:p w14:paraId="4BD07AE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PROGETTAZIONE E/O DIREZIONE LAVORI</w:t>
      </w:r>
    </w:p>
    <w:p w14:paraId="1807C20B"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B1 – OPERE DI RESTAURO E INTERVENTI SU BENI CULTURALI;</w:t>
      </w:r>
    </w:p>
    <w:p w14:paraId="7CABD67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B2 – OPERE A VERDE E ARREDO URBANO;</w:t>
      </w:r>
    </w:p>
    <w:p w14:paraId="674F9574"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B3 - OPERE IMPIANTISTICHE (elettriche, idrauliche, termomeccaniche);</w:t>
      </w:r>
    </w:p>
    <w:p w14:paraId="732577A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B4 - OPERE IMPIANTISTICHE (riscaldamento, fluido meccanici e antincendio);</w:t>
      </w:r>
    </w:p>
    <w:p w14:paraId="7F6C2CD0"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B5 – OPERE DI STRUTTURE IN CEMENTO ARMATO;</w:t>
      </w:r>
    </w:p>
    <w:p w14:paraId="74001E2C"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B6 – OPERE DI STRUTTURE IN MURATURE, LEGNO E METALLO;</w:t>
      </w:r>
    </w:p>
    <w:p w14:paraId="43926C81"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B7 – OPERE GEOTECNICHE PER CONSOLIDAMENTI MANUFATTI E VERSANTI;</w:t>
      </w:r>
    </w:p>
    <w:p w14:paraId="635967B4"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B8 - PONTEGGI, CENTINATURE E STRUTTURE PROVVISIONALI;</w:t>
      </w:r>
    </w:p>
    <w:p w14:paraId="77EC523B"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B9 - PROGETTAZIONE SCAVI ARCHEOLOGICI;</w:t>
      </w:r>
    </w:p>
    <w:p w14:paraId="401BAC93"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B10 – REDAZIONE DI PEBA (PIANO PER L’ELIMINAZIONE DELLE BARRIERE ARCHITETTONICHE);</w:t>
      </w:r>
    </w:p>
    <w:p w14:paraId="00B86916"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-B11 - OPERE GENERALI;</w:t>
      </w:r>
    </w:p>
    <w:p w14:paraId="3DA410C3"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COORDINAMENTO DELLA SICUREZZA IN FASE DI PROGETTAZIONE ED ESECUZIONE LAVORI</w:t>
      </w:r>
    </w:p>
    <w:p w14:paraId="5A23E34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C1 - OPERE DI RESTAURO E INTERVENTI SU BENI VINCOLATI;</w:t>
      </w:r>
    </w:p>
    <w:p w14:paraId="2DD30950"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C2 - OPERE A VERDE E ARREDO URBANO;</w:t>
      </w:r>
    </w:p>
    <w:p w14:paraId="141918D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C3 - OPERE IMPIANTISTICHE (elettrici e speciali);</w:t>
      </w:r>
    </w:p>
    <w:p w14:paraId="21DA63E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C4 - OPERE IMPIANTISTICHE (riscaldamento, fluido meccanici e antincendio);</w:t>
      </w:r>
    </w:p>
    <w:p w14:paraId="52370ABA"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C5 - OPERE DI STRUTTURE IN CEMENTO ARMATO;</w:t>
      </w:r>
    </w:p>
    <w:p w14:paraId="24A366CD"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C6 - OPERE DI STRUTTURE IN MURATURA, LEGNO, METALLO E MATERIALE VETROSO;</w:t>
      </w:r>
    </w:p>
    <w:p w14:paraId="2BAB8929"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C7 - OPERE GEOTECNICHE PER CONSOLIDAMENTI MANUFATTI E VERSANTI;</w:t>
      </w:r>
    </w:p>
    <w:p w14:paraId="6EB9B6B2"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C8 - PONTEGGI, CENTINATURE E STRUTTURE PROVVISIONALI;</w:t>
      </w:r>
    </w:p>
    <w:p w14:paraId="65A2AB78"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C9- OPERE GENERALI;</w:t>
      </w:r>
    </w:p>
    <w:p w14:paraId="2C990E82"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SERVIZI DIVERSI DALLA PROGETTAZIONE</w:t>
      </w:r>
    </w:p>
    <w:p w14:paraId="06CE6AFF"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lastRenderedPageBreak/>
        <w:t>- D1 - INVENTARIAZIONE, CATALOGAZIONE E DIGITALIZZAZIONE DEL PATRIMONIO CULTURALE, PAESAGGISTICO E ARCHEOLOGICO (catalogazione e digitalizzazione dei provvedimenti di tutela ed alla valutazione delle procedure autorizzatorie nel quadro di un approccio olistico al paesaggio storico);</w:t>
      </w:r>
    </w:p>
    <w:p w14:paraId="37EB5CFA"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D2- INVENTARIAZIONE, CATALOGAZIONE E DIGITALIZZAZIONE DEL PATRIMONIO ARCHEOLOGICO (implementazione schede contenitore fisico (CF) collegate a beni archeologici; schede di catalogo (RA;) redazione moduli MINP e redazione moduli informativi (MODI) per il censimento di beni archeologici mobili e immobili; digitalizzazione SIGECweb);</w:t>
      </w:r>
    </w:p>
    <w:p w14:paraId="5B5AC054"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D3 - ATTIVITÀ DI SUPPORTO TECNICO AL RUP;</w:t>
      </w:r>
    </w:p>
    <w:p w14:paraId="43914ABB"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D4 - COLLAUDO TECNICO AMMINISTRATIVO;</w:t>
      </w:r>
    </w:p>
    <w:p w14:paraId="37ECB73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D5- COLLAUDO STATICO;</w:t>
      </w:r>
    </w:p>
    <w:p w14:paraId="0F3D4CD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D6- RILIEVI ARCHEOLOGICI, TOPOGRAFICI, GPS, FOTOGRAMMETRICI, CON DRONE E LASER SCANNER;</w:t>
      </w:r>
    </w:p>
    <w:p w14:paraId="3DB98CC0"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D7 - PRATICHE CATASTALI, FRAZIONAMENTI, ACCATASTAMENTI;</w:t>
      </w:r>
    </w:p>
    <w:p w14:paraId="125987E1"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D8 - ESECUZIONE DI SCAVI ARCHEOLOGICI E ASSISTENZA ARCHEOLOGICA AI LAVORI DI SCAVO;</w:t>
      </w:r>
    </w:p>
    <w:p w14:paraId="0FBE8C52"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D9 - SECURITY: LOGICA, PROCEDURALE/GESTIONALE/ ORGANIZZATIVA/SVILUPPO DI PROGRAMMI E PROGETTI; SELEZIONE E GESTIONE DEGLI STRUMENTI DI PROJECT MANAGER UTILIZZATI DAL SABAP NA MET;</w:t>
      </w:r>
    </w:p>
    <w:p w14:paraId="1C19E781"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D10 – PROTEZIONE DEI DATI (Data Protection Officer o DPO);</w:t>
      </w:r>
    </w:p>
    <w:p w14:paraId="28D2FECE"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D11 - ENERGY MANAGEMENT;</w:t>
      </w:r>
    </w:p>
    <w:p w14:paraId="4185EE7E"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INDAGINI</w:t>
      </w:r>
    </w:p>
    <w:p w14:paraId="4A1B2074"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E1 - INDAGINI STRUTTURALI, VERIFICHE STATICHE E RELATIVE RELAZIONI;</w:t>
      </w:r>
    </w:p>
    <w:p w14:paraId="0DB8E353"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E2 - INDAGINI GEOLOGICHE, IDROGEOLOGICHE, CAROTAGGI E RELATIVE RELAZIONI;</w:t>
      </w:r>
    </w:p>
    <w:p w14:paraId="08F5B12F"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E3 - INDAGINI GEOTECNICHE, SISMICHE, RILIEVI GEOMECCANICI E RELATIVE RELAZIONI;</w:t>
      </w:r>
    </w:p>
    <w:p w14:paraId="549B1D3B"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E4 - INDAGINI IDRAULICHE, IDROLOGICHE E RELATIVE RELAZIONI;</w:t>
      </w:r>
    </w:p>
    <w:p w14:paraId="5DBD535F"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E5 - INDAGINI ARCHEOLOGICHE E RELATIVE RELAZIONI;</w:t>
      </w:r>
    </w:p>
    <w:p w14:paraId="433455C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E6 -INDAGINI FITOSTATICHE E MONITORAGGI FITOSANITARI;</w:t>
      </w:r>
    </w:p>
    <w:p w14:paraId="49CB8D3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E7 - INDAGINI ARCHEOBOTANICHE, ARCHEOZOLOGICHE, IDROGEOLOGICHE E GEOTECNICHE;</w:t>
      </w:r>
    </w:p>
    <w:p w14:paraId="20F502E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E8 -CALCOLO E CERTIFICAZIONE ENERGETICA (EX LEGGE 10/1991 e ss.mm.ii);</w:t>
      </w:r>
    </w:p>
    <w:p w14:paraId="727CE075"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E9 -PRATICHE DI PREVENZIONE INCENDI (D.P.R. 151/2011).</w:t>
      </w:r>
    </w:p>
    <w:p w14:paraId="3BBBDD78"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ATTIVITA' DI TUTELA, VALORIZZAZIONE E FRUIZIONE NELL’AMBITO DEI BENI CULTURALI</w:t>
      </w:r>
    </w:p>
    <w:p w14:paraId="312C0CE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F1 - PROGETTAZIONE MUSEOGRAFICA, ALLESTIMENTI MUSEALI E MOSTRE;</w:t>
      </w:r>
    </w:p>
    <w:p w14:paraId="01F7B843"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F2- ATTVITA' DI RICERCA E DI ANALISI ECONOMICHE NEL CAMPO DEL PATRIMONIO CULTURALE, MATERIALE E IMMATERIALE;</w:t>
      </w:r>
    </w:p>
    <w:p w14:paraId="17649A9D"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F3 – ATTIVITA’ DI ARBOCULTURA ORNAMENTALE (ETW e/o ETT);</w:t>
      </w:r>
    </w:p>
    <w:p w14:paraId="098C3C54"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F4 – ATTIVITA’ DI FOTOGRAFIA E RIPRODUZIONE VIDEOEDITING;</w:t>
      </w:r>
    </w:p>
    <w:p w14:paraId="63F30AFA"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F5 – ATTIVITA’ DI MODELLAZIONE TRIDIMENSIONALE, FOTOREALISMO, PROGETTAZIONE BIM;</w:t>
      </w:r>
    </w:p>
    <w:p w14:paraId="7DF8F5F4"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F6 – ATTIVITA’ DI WEB CONTENT WRITER;</w:t>
      </w:r>
    </w:p>
    <w:p w14:paraId="53008960"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F7 – ATTIVITA’ DI SOCIAL MEDIA CONTENT;</w:t>
      </w:r>
    </w:p>
    <w:p w14:paraId="56A30BE7" w14:textId="77777777" w:rsidR="00013D59" w:rsidRP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lastRenderedPageBreak/>
        <w:t>ATTIVITA’ DI FUNDRAISING</w:t>
      </w:r>
    </w:p>
    <w:p w14:paraId="3243D446" w14:textId="77777777" w:rsidR="00013D59" w:rsidRDefault="00013D59" w:rsidP="00013D59">
      <w:pPr>
        <w:jc w:val="both"/>
        <w:rPr>
          <w:rFonts w:ascii="Tahoma" w:eastAsia="Times New Roman" w:hAnsi="Tahoma" w:cs="Tahoma"/>
          <w:sz w:val="20"/>
          <w:szCs w:val="20"/>
        </w:rPr>
      </w:pPr>
      <w:r w:rsidRPr="00013D59">
        <w:rPr>
          <w:rFonts w:ascii="Tahoma" w:eastAsia="Times New Roman" w:hAnsi="Tahoma" w:cs="Tahoma"/>
          <w:sz w:val="20"/>
          <w:szCs w:val="20"/>
        </w:rPr>
        <w:t>- G1 - ATTIVITA’ DI MARKETING DEI BENI CULTURALI;</w:t>
      </w:r>
    </w:p>
    <w:p w14:paraId="55C81969" w14:textId="1C277F1A" w:rsidR="00E62D26" w:rsidRDefault="00E43DE6" w:rsidP="00013D59">
      <w:pPr>
        <w:jc w:val="both"/>
        <w:rPr>
          <w:rFonts w:ascii="Tahoma" w:eastAsia="Times New Roman" w:hAnsi="Tahoma" w:cs="Tahoma"/>
          <w:b/>
          <w:sz w:val="20"/>
          <w:szCs w:val="20"/>
        </w:rPr>
      </w:pPr>
      <w:r>
        <w:rPr>
          <w:rFonts w:ascii="Tahoma" w:eastAsia="Times New Roman" w:hAnsi="Tahoma" w:cs="Tahoma"/>
          <w:sz w:val="20"/>
          <w:szCs w:val="20"/>
        </w:rPr>
        <w:t xml:space="preserve">A tal fine, consapevole delle sanzioni penali previste dall’art. 76 del D.P.R. 445/2000 per il caso di dichiarazioni mendaci </w:t>
      </w:r>
    </w:p>
    <w:p w14:paraId="55C8196A" w14:textId="77777777" w:rsidR="00E62D26" w:rsidRDefault="00E43DE6">
      <w:pPr>
        <w:jc w:val="center"/>
        <w:rPr>
          <w:rFonts w:ascii="Tahoma" w:eastAsia="Times New Roman" w:hAnsi="Tahoma" w:cs="Tahoma"/>
          <w:sz w:val="20"/>
          <w:szCs w:val="20"/>
        </w:rPr>
      </w:pPr>
      <w:r>
        <w:rPr>
          <w:rFonts w:ascii="Tahoma" w:eastAsia="Times New Roman" w:hAnsi="Tahoma" w:cs="Tahoma"/>
          <w:b/>
          <w:sz w:val="20"/>
          <w:szCs w:val="20"/>
        </w:rPr>
        <w:t>DICHIARA</w:t>
      </w:r>
    </w:p>
    <w:p w14:paraId="55C8196B" w14:textId="77777777" w:rsidR="00E62D26" w:rsidRDefault="00E43DE6">
      <w:pPr>
        <w:rPr>
          <w:rFonts w:ascii="Tahoma" w:eastAsia="Times New Roman" w:hAnsi="Tahoma" w:cs="Tahoma"/>
          <w:sz w:val="20"/>
          <w:szCs w:val="20"/>
        </w:rPr>
      </w:pPr>
      <w:r>
        <w:rPr>
          <w:rFonts w:ascii="Tahoma" w:eastAsia="Times New Roman" w:hAnsi="Tahoma" w:cs="Tahoma"/>
          <w:sz w:val="20"/>
          <w:szCs w:val="20"/>
        </w:rPr>
        <w:t>1) Di aver conseguito in data ……………………………………………………………………………………………………………..</w:t>
      </w:r>
    </w:p>
    <w:p w14:paraId="55C8196C" w14:textId="77777777" w:rsidR="00E62D26" w:rsidRDefault="00E43DE6">
      <w:pPr>
        <w:rPr>
          <w:rFonts w:ascii="Tahoma" w:eastAsia="Times New Roman" w:hAnsi="Tahoma" w:cs="Tahoma"/>
          <w:sz w:val="20"/>
          <w:szCs w:val="20"/>
        </w:rPr>
      </w:pPr>
      <w:r>
        <w:rPr>
          <w:rFonts w:ascii="Tahoma" w:eastAsia="Times New Roman" w:hAnsi="Tahoma" w:cs="Tahoma"/>
          <w:sz w:val="20"/>
          <w:szCs w:val="20"/>
        </w:rPr>
        <w:t>presso ……………………………………………………………………………………………………………………………………………..</w:t>
      </w:r>
    </w:p>
    <w:p w14:paraId="55C8196D" w14:textId="77777777" w:rsidR="00E62D26" w:rsidRDefault="00E43DE6">
      <w:pPr>
        <w:rPr>
          <w:rFonts w:ascii="Tahoma" w:eastAsia="Times New Roman" w:hAnsi="Tahoma" w:cs="Tahoma"/>
          <w:sz w:val="20"/>
          <w:szCs w:val="20"/>
        </w:rPr>
      </w:pPr>
      <w:r>
        <w:rPr>
          <w:rFonts w:ascii="Tahoma" w:eastAsia="Times New Roman" w:hAnsi="Tahoma" w:cs="Tahoma"/>
          <w:sz w:val="20"/>
          <w:szCs w:val="20"/>
        </w:rPr>
        <w:t>i seguenti titoli di studio:</w:t>
      </w:r>
    </w:p>
    <w:p w14:paraId="55C8196E" w14:textId="77777777" w:rsidR="00E62D26" w:rsidRDefault="00E43DE6">
      <w:pPr>
        <w:pStyle w:val="Paragrafoelenco"/>
        <w:numPr>
          <w:ilvl w:val="0"/>
          <w:numId w:val="2"/>
        </w:numPr>
        <w:spacing w:line="360" w:lineRule="auto"/>
        <w:rPr>
          <w:rFonts w:ascii="Tahoma" w:eastAsia="Times New Roman" w:hAnsi="Tahoma" w:cs="Tahoma"/>
          <w:sz w:val="20"/>
          <w:szCs w:val="20"/>
        </w:rPr>
      </w:pPr>
      <w:r>
        <w:rPr>
          <w:rFonts w:ascii="Tahoma" w:eastAsia="Times New Roman" w:hAnsi="Tahoma" w:cs="Tahoma"/>
          <w:sz w:val="20"/>
          <w:szCs w:val="20"/>
        </w:rPr>
        <w:t>……………………………………………………………………………………………………………………………………………..</w:t>
      </w:r>
    </w:p>
    <w:p w14:paraId="55C8196F" w14:textId="77777777" w:rsidR="00E62D26" w:rsidRDefault="00E43DE6">
      <w:pPr>
        <w:pStyle w:val="Paragrafoelenco"/>
        <w:numPr>
          <w:ilvl w:val="0"/>
          <w:numId w:val="2"/>
        </w:numPr>
        <w:spacing w:line="360" w:lineRule="auto"/>
        <w:rPr>
          <w:rFonts w:ascii="Tahoma" w:eastAsia="Times New Roman" w:hAnsi="Tahoma" w:cs="Tahoma"/>
          <w:sz w:val="20"/>
          <w:szCs w:val="20"/>
        </w:rPr>
      </w:pPr>
      <w:r>
        <w:rPr>
          <w:rFonts w:ascii="Tahoma" w:eastAsia="Times New Roman" w:hAnsi="Tahoma" w:cs="Tahoma"/>
          <w:sz w:val="20"/>
          <w:szCs w:val="20"/>
        </w:rPr>
        <w:t>……………………………………………………………………………………………………………………………………………..</w:t>
      </w:r>
    </w:p>
    <w:p w14:paraId="55C81970" w14:textId="77777777" w:rsidR="00E62D26" w:rsidRDefault="00E43DE6">
      <w:pPr>
        <w:pStyle w:val="Paragrafoelenco"/>
        <w:numPr>
          <w:ilvl w:val="0"/>
          <w:numId w:val="2"/>
        </w:numPr>
        <w:spacing w:line="360" w:lineRule="auto"/>
        <w:rPr>
          <w:rFonts w:ascii="Tahoma" w:eastAsia="Times New Roman" w:hAnsi="Tahoma" w:cs="Tahoma"/>
          <w:sz w:val="20"/>
          <w:szCs w:val="20"/>
        </w:rPr>
      </w:pPr>
      <w:r>
        <w:rPr>
          <w:rFonts w:ascii="Tahoma" w:eastAsia="Times New Roman" w:hAnsi="Tahoma" w:cs="Tahoma"/>
          <w:sz w:val="20"/>
          <w:szCs w:val="20"/>
        </w:rPr>
        <w:t>……………………………………………………………………………………………………………………………………………..</w:t>
      </w:r>
    </w:p>
    <w:p w14:paraId="55C81971" w14:textId="77777777" w:rsidR="00E62D26" w:rsidRDefault="00E43DE6">
      <w:pPr>
        <w:pStyle w:val="Paragrafoelenco"/>
        <w:numPr>
          <w:ilvl w:val="0"/>
          <w:numId w:val="2"/>
        </w:numPr>
        <w:spacing w:line="360" w:lineRule="auto"/>
        <w:rPr>
          <w:rFonts w:ascii="Tahoma" w:eastAsia="Times New Roman" w:hAnsi="Tahoma" w:cs="Tahoma"/>
          <w:sz w:val="20"/>
          <w:szCs w:val="20"/>
        </w:rPr>
      </w:pPr>
      <w:r>
        <w:rPr>
          <w:rFonts w:ascii="Tahoma" w:eastAsia="Times New Roman" w:hAnsi="Tahoma" w:cs="Tahoma"/>
          <w:sz w:val="20"/>
          <w:szCs w:val="20"/>
        </w:rPr>
        <w:t>……………………………………………………………………………………………………………………………………………..</w:t>
      </w:r>
    </w:p>
    <w:p w14:paraId="55C81972" w14:textId="77777777" w:rsidR="00E62D26" w:rsidRDefault="00E43DE6">
      <w:pPr>
        <w:pStyle w:val="Paragrafoelenco"/>
        <w:numPr>
          <w:ilvl w:val="0"/>
          <w:numId w:val="2"/>
        </w:numPr>
        <w:spacing w:line="360" w:lineRule="auto"/>
        <w:rPr>
          <w:rFonts w:ascii="Tahoma" w:eastAsia="Times New Roman" w:hAnsi="Tahoma" w:cs="Tahoma"/>
          <w:sz w:val="20"/>
          <w:szCs w:val="20"/>
        </w:rPr>
      </w:pPr>
      <w:r>
        <w:rPr>
          <w:rFonts w:ascii="Tahoma" w:eastAsia="Times New Roman" w:hAnsi="Tahoma" w:cs="Tahoma"/>
          <w:sz w:val="20"/>
          <w:szCs w:val="20"/>
        </w:rPr>
        <w:t>……………………………………………………………………………………………………………………………………………..</w:t>
      </w:r>
    </w:p>
    <w:p w14:paraId="55C81973" w14:textId="77777777" w:rsidR="00E62D26" w:rsidRDefault="00E43DE6">
      <w:pPr>
        <w:spacing w:line="360" w:lineRule="auto"/>
        <w:jc w:val="both"/>
        <w:rPr>
          <w:rFonts w:ascii="Tahoma" w:eastAsia="Times New Roman" w:hAnsi="Tahoma" w:cs="Tahoma"/>
          <w:color w:val="FF0000"/>
          <w:sz w:val="20"/>
          <w:szCs w:val="20"/>
        </w:rPr>
      </w:pPr>
      <w:r>
        <w:rPr>
          <w:rFonts w:ascii="Tahoma" w:eastAsia="Times New Roman" w:hAnsi="Tahoma" w:cs="Tahoma"/>
          <w:sz w:val="20"/>
          <w:szCs w:val="20"/>
        </w:rPr>
        <w:t xml:space="preserve">Di essere iscritto all’Albo professionale ………………………………………………………………………………………….. della Provincia di ………………………………….……………………………… al n. …………………………. a partire dal………………. </w:t>
      </w:r>
    </w:p>
    <w:p w14:paraId="55C81974" w14:textId="77777777" w:rsidR="00E62D26" w:rsidRDefault="00E43DE6">
      <w:pPr>
        <w:spacing w:line="360" w:lineRule="auto"/>
        <w:jc w:val="both"/>
        <w:rPr>
          <w:rFonts w:ascii="Tahoma" w:eastAsia="Times New Roman" w:hAnsi="Tahoma" w:cs="Tahoma"/>
          <w:b/>
          <w:sz w:val="20"/>
          <w:szCs w:val="20"/>
        </w:rPr>
      </w:pPr>
      <w:r>
        <w:rPr>
          <w:rFonts w:ascii="Tahoma" w:eastAsia="Times New Roman" w:hAnsi="Tahoma" w:cs="Tahoma"/>
          <w:color w:val="FF0000"/>
          <w:sz w:val="20"/>
          <w:szCs w:val="20"/>
        </w:rPr>
        <w:t xml:space="preserve">solo per </w:t>
      </w:r>
      <w:r>
        <w:rPr>
          <w:rFonts w:ascii="Tahoma" w:eastAsia="Times New Roman" w:hAnsi="Tahoma" w:cs="Tahoma"/>
          <w:b/>
          <w:color w:val="FF3333"/>
          <w:sz w:val="20"/>
          <w:szCs w:val="20"/>
        </w:rPr>
        <w:t>associazione di professionisti</w:t>
      </w:r>
    </w:p>
    <w:p w14:paraId="55C81975" w14:textId="77777777" w:rsidR="00E62D26" w:rsidRDefault="00E43DE6">
      <w:pPr>
        <w:spacing w:line="360" w:lineRule="auto"/>
        <w:jc w:val="center"/>
        <w:rPr>
          <w:rFonts w:ascii="Tahoma" w:eastAsia="Times New Roman" w:hAnsi="Tahoma" w:cs="Tahoma"/>
          <w:sz w:val="20"/>
          <w:szCs w:val="20"/>
        </w:rPr>
      </w:pPr>
      <w:r>
        <w:rPr>
          <w:rFonts w:ascii="Tahoma" w:eastAsia="Times New Roman" w:hAnsi="Tahoma" w:cs="Tahoma"/>
          <w:b/>
          <w:sz w:val="20"/>
          <w:szCs w:val="20"/>
        </w:rPr>
        <w:t>DICHIARA</w:t>
      </w:r>
    </w:p>
    <w:p w14:paraId="55C81976" w14:textId="77777777" w:rsidR="00E62D26" w:rsidRDefault="00E43DE6">
      <w:pPr>
        <w:spacing w:line="360" w:lineRule="auto"/>
        <w:jc w:val="both"/>
        <w:rPr>
          <w:rFonts w:ascii="Tahoma" w:eastAsia="Times New Roman" w:hAnsi="Tahoma" w:cs="Tahoma"/>
          <w:sz w:val="20"/>
          <w:szCs w:val="20"/>
        </w:rPr>
      </w:pPr>
      <w:r>
        <w:rPr>
          <w:rFonts w:ascii="Tahoma" w:eastAsia="Times New Roman" w:hAnsi="Tahoma" w:cs="Tahoma"/>
          <w:sz w:val="20"/>
          <w:szCs w:val="20"/>
        </w:rPr>
        <w:t>1.a) Che il proprio studio associato è costituito da tutti i seguenti liberi professionisti (indicare nominativo, dati e data di iscrizione all’ordine, ruolo):</w:t>
      </w:r>
    </w:p>
    <w:p w14:paraId="55C81977" w14:textId="77777777" w:rsidR="00E62D26" w:rsidRDefault="00E43DE6">
      <w:pPr>
        <w:spacing w:line="360" w:lineRule="auto"/>
        <w:jc w:val="both"/>
        <w:rPr>
          <w:rFonts w:ascii="Tahoma" w:eastAsia="Times New Roman" w:hAnsi="Tahoma" w:cs="Tahoma"/>
          <w:sz w:val="20"/>
          <w:szCs w:val="20"/>
        </w:rPr>
      </w:pPr>
      <w:r>
        <w:rPr>
          <w:rFonts w:ascii="Tahoma" w:eastAsia="Times New Roman" w:hAnsi="Tahoma" w:cs="Tahoma"/>
          <w:sz w:val="20"/>
          <w:szCs w:val="20"/>
        </w:rPr>
        <w:t>1.</w:t>
      </w:r>
      <w:r>
        <w:rPr>
          <w:rFonts w:ascii="Tahoma" w:eastAsia="Times New Roman" w:hAnsi="Tahoma" w:cs="Tahoma"/>
          <w:sz w:val="20"/>
          <w:szCs w:val="20"/>
        </w:rPr>
        <w:tab/>
        <w:t>…………………………………………………………………………………………………………………………………………………………………………………………………………………………………………………………………………………………</w:t>
      </w:r>
    </w:p>
    <w:p w14:paraId="55C81978" w14:textId="77777777" w:rsidR="00E62D26" w:rsidRDefault="00E43DE6">
      <w:pPr>
        <w:spacing w:line="360" w:lineRule="auto"/>
        <w:jc w:val="both"/>
        <w:rPr>
          <w:rFonts w:ascii="Tahoma" w:eastAsia="Times New Roman" w:hAnsi="Tahoma" w:cs="Tahoma"/>
          <w:sz w:val="20"/>
          <w:szCs w:val="20"/>
        </w:rPr>
      </w:pPr>
      <w:r>
        <w:rPr>
          <w:rFonts w:ascii="Tahoma" w:eastAsia="Times New Roman" w:hAnsi="Tahoma" w:cs="Tahoma"/>
          <w:sz w:val="20"/>
          <w:szCs w:val="20"/>
        </w:rPr>
        <w:t>2.</w:t>
      </w:r>
      <w:r>
        <w:rPr>
          <w:rFonts w:ascii="Tahoma" w:eastAsia="Times New Roman" w:hAnsi="Tahoma" w:cs="Tahoma"/>
          <w:sz w:val="20"/>
          <w:szCs w:val="20"/>
        </w:rPr>
        <w:tab/>
        <w:t>…………………………………………………………………………………………………………………………………………………………………………………………………………………………………………………………………………………………</w:t>
      </w:r>
    </w:p>
    <w:p w14:paraId="55C81979" w14:textId="77777777" w:rsidR="00E62D26" w:rsidRDefault="00E43DE6">
      <w:pPr>
        <w:spacing w:line="360" w:lineRule="auto"/>
        <w:jc w:val="both"/>
        <w:rPr>
          <w:rFonts w:ascii="Tahoma" w:eastAsia="Times New Roman" w:hAnsi="Tahoma" w:cs="Tahoma"/>
          <w:sz w:val="20"/>
          <w:szCs w:val="20"/>
        </w:rPr>
      </w:pPr>
      <w:r>
        <w:rPr>
          <w:rFonts w:ascii="Tahoma" w:eastAsia="Times New Roman" w:hAnsi="Tahoma" w:cs="Tahoma"/>
          <w:sz w:val="20"/>
          <w:szCs w:val="20"/>
        </w:rPr>
        <w:t>3.</w:t>
      </w:r>
      <w:r>
        <w:rPr>
          <w:rFonts w:ascii="Tahoma" w:eastAsia="Times New Roman" w:hAnsi="Tahoma" w:cs="Tahoma"/>
          <w:sz w:val="20"/>
          <w:szCs w:val="20"/>
        </w:rPr>
        <w:tab/>
        <w:t>…………………………………………………………………………………………………………………………………………………………………………………………………………………………………………………………………………………………</w:t>
      </w:r>
    </w:p>
    <w:p w14:paraId="55C8197A" w14:textId="77777777" w:rsidR="00E62D26" w:rsidRDefault="00E43DE6">
      <w:pPr>
        <w:spacing w:line="360" w:lineRule="auto"/>
        <w:jc w:val="both"/>
        <w:rPr>
          <w:rFonts w:ascii="Tahoma" w:eastAsia="Times New Roman" w:hAnsi="Tahoma" w:cs="Tahoma"/>
          <w:sz w:val="20"/>
          <w:szCs w:val="20"/>
        </w:rPr>
      </w:pPr>
      <w:r>
        <w:rPr>
          <w:rFonts w:ascii="Tahoma" w:eastAsia="Times New Roman" w:hAnsi="Tahoma" w:cs="Tahoma"/>
          <w:sz w:val="20"/>
          <w:szCs w:val="20"/>
        </w:rPr>
        <w:t>4.</w:t>
      </w:r>
      <w:r>
        <w:rPr>
          <w:rFonts w:ascii="Tahoma" w:eastAsia="Times New Roman" w:hAnsi="Tahoma" w:cs="Tahoma"/>
          <w:sz w:val="20"/>
          <w:szCs w:val="20"/>
        </w:rPr>
        <w:tab/>
        <w:t>…………………………………………………………………………………………………………………………………………………………………………………………………………………………………………………………………………………………</w:t>
      </w:r>
    </w:p>
    <w:p w14:paraId="55C8197B" w14:textId="77777777" w:rsidR="00E62D26" w:rsidRDefault="00E43DE6">
      <w:pPr>
        <w:spacing w:line="360" w:lineRule="auto"/>
        <w:jc w:val="both"/>
        <w:rPr>
          <w:rFonts w:ascii="Tahoma" w:eastAsia="Times New Roman" w:hAnsi="Tahoma" w:cs="Tahoma"/>
          <w:sz w:val="20"/>
          <w:szCs w:val="20"/>
        </w:rPr>
      </w:pPr>
      <w:r>
        <w:rPr>
          <w:rFonts w:ascii="Tahoma" w:eastAsia="Times New Roman" w:hAnsi="Tahoma" w:cs="Tahoma"/>
          <w:sz w:val="20"/>
          <w:szCs w:val="20"/>
        </w:rPr>
        <w:lastRenderedPageBreak/>
        <w:t>5.</w:t>
      </w:r>
      <w:r>
        <w:rPr>
          <w:rFonts w:ascii="Tahoma" w:eastAsia="Times New Roman" w:hAnsi="Tahoma" w:cs="Tahoma"/>
          <w:sz w:val="20"/>
          <w:szCs w:val="20"/>
        </w:rPr>
        <w:tab/>
        <w:t>………………………………………………………………………………………………………………………………………………………………………………………………………………………………………………………………………………………..</w:t>
      </w:r>
    </w:p>
    <w:p w14:paraId="55C8197C" w14:textId="77777777" w:rsidR="00E62D26" w:rsidRDefault="00E43DE6">
      <w:pPr>
        <w:spacing w:line="360" w:lineRule="auto"/>
        <w:jc w:val="both"/>
        <w:rPr>
          <w:rFonts w:ascii="Tahoma" w:eastAsia="Times New Roman" w:hAnsi="Tahoma" w:cs="Tahoma"/>
          <w:b/>
          <w:sz w:val="20"/>
          <w:szCs w:val="20"/>
        </w:rPr>
      </w:pPr>
      <w:r>
        <w:rPr>
          <w:rFonts w:ascii="Tahoma" w:eastAsia="Times New Roman" w:hAnsi="Tahoma" w:cs="Tahoma"/>
          <w:sz w:val="20"/>
          <w:szCs w:val="20"/>
        </w:rPr>
        <w:t>Allega n. ………….. dichiarazioni rese secondo l’Allegato B da ogni singolo componente persona fisica;</w:t>
      </w:r>
    </w:p>
    <w:p w14:paraId="55C8197D" w14:textId="77777777" w:rsidR="00E62D26" w:rsidRDefault="00E43DE6">
      <w:pPr>
        <w:spacing w:after="0" w:line="240" w:lineRule="auto"/>
        <w:jc w:val="center"/>
        <w:rPr>
          <w:rFonts w:ascii="Tahoma" w:eastAsia="Times New Roman" w:hAnsi="Tahoma" w:cs="Tahoma"/>
          <w:sz w:val="20"/>
          <w:szCs w:val="20"/>
        </w:rPr>
      </w:pPr>
      <w:r>
        <w:rPr>
          <w:rFonts w:ascii="Tahoma" w:eastAsia="Times New Roman" w:hAnsi="Tahoma" w:cs="Tahoma"/>
          <w:b/>
          <w:sz w:val="20"/>
          <w:szCs w:val="20"/>
        </w:rPr>
        <w:t>DICHIARA</w:t>
      </w:r>
    </w:p>
    <w:p w14:paraId="55C8197E" w14:textId="77777777" w:rsidR="00E62D26" w:rsidRDefault="00E62D26">
      <w:pPr>
        <w:spacing w:after="0" w:line="240" w:lineRule="auto"/>
        <w:jc w:val="both"/>
        <w:rPr>
          <w:rFonts w:ascii="Tahoma" w:eastAsia="Times New Roman" w:hAnsi="Tahoma" w:cs="Tahoma"/>
          <w:sz w:val="20"/>
          <w:szCs w:val="20"/>
        </w:rPr>
      </w:pPr>
    </w:p>
    <w:p w14:paraId="55C8197F" w14:textId="47148E09" w:rsidR="00E62D26" w:rsidRDefault="00E43DE6" w:rsidP="006171BF">
      <w:pPr>
        <w:spacing w:after="0" w:line="240" w:lineRule="auto"/>
        <w:ind w:left="567" w:hanging="284"/>
        <w:jc w:val="both"/>
        <w:rPr>
          <w:rFonts w:ascii="Tahoma" w:eastAsia="Times New Roman" w:hAnsi="Tahoma" w:cs="Tahoma"/>
          <w:sz w:val="20"/>
          <w:szCs w:val="20"/>
        </w:rPr>
      </w:pPr>
      <w:r>
        <w:rPr>
          <w:rFonts w:ascii="Tahoma" w:eastAsia="Times New Roman" w:hAnsi="Tahoma" w:cs="Tahoma"/>
          <w:sz w:val="20"/>
          <w:szCs w:val="20"/>
        </w:rPr>
        <w:t>2)</w:t>
      </w:r>
      <w:r>
        <w:rPr>
          <w:rFonts w:ascii="Tahoma" w:eastAsia="Times New Roman" w:hAnsi="Tahoma" w:cs="Tahoma"/>
          <w:sz w:val="20"/>
          <w:szCs w:val="20"/>
        </w:rPr>
        <w:tab/>
        <w:t>ai sensi de</w:t>
      </w:r>
      <w:r w:rsidR="00DF3B6B">
        <w:rPr>
          <w:rFonts w:ascii="Tahoma" w:eastAsia="Times New Roman" w:hAnsi="Tahoma" w:cs="Tahoma"/>
          <w:sz w:val="20"/>
          <w:szCs w:val="20"/>
        </w:rPr>
        <w:t xml:space="preserve">gli </w:t>
      </w:r>
      <w:r w:rsidR="005C2AA4">
        <w:rPr>
          <w:rFonts w:ascii="Tahoma" w:eastAsia="Times New Roman" w:hAnsi="Tahoma" w:cs="Tahoma"/>
          <w:sz w:val="20"/>
          <w:szCs w:val="20"/>
        </w:rPr>
        <w:t xml:space="preserve">artt. Da 94 a 98 del </w:t>
      </w:r>
      <w:r>
        <w:rPr>
          <w:rFonts w:ascii="Tahoma" w:eastAsia="Times New Roman" w:hAnsi="Tahoma" w:cs="Tahoma"/>
          <w:sz w:val="20"/>
          <w:szCs w:val="20"/>
        </w:rPr>
        <w:t xml:space="preserve">decreto legislativo n. </w:t>
      </w:r>
      <w:r w:rsidR="005C2AA4">
        <w:rPr>
          <w:rFonts w:ascii="Tahoma" w:eastAsia="Times New Roman" w:hAnsi="Tahoma" w:cs="Tahoma"/>
          <w:sz w:val="20"/>
          <w:szCs w:val="20"/>
        </w:rPr>
        <w:t>36/2023</w:t>
      </w:r>
      <w:r>
        <w:rPr>
          <w:rFonts w:ascii="Tahoma" w:eastAsia="Times New Roman" w:hAnsi="Tahoma" w:cs="Tahoma"/>
          <w:sz w:val="20"/>
          <w:szCs w:val="20"/>
        </w:rPr>
        <w:t xml:space="preserve"> </w:t>
      </w:r>
      <w:r w:rsidR="005760A7" w:rsidRPr="00416EA0">
        <w:rPr>
          <w:rFonts w:ascii="Tahoma" w:eastAsia="Times New Roman" w:hAnsi="Tahoma" w:cs="Tahoma"/>
          <w:sz w:val="20"/>
          <w:szCs w:val="20"/>
        </w:rPr>
        <w:t>con riferimento al sottoscritto ed ai soggetti di cui al comma 3</w:t>
      </w:r>
      <w:r w:rsidR="008900AC">
        <w:rPr>
          <w:rStyle w:val="Rimandonotaapidipagina"/>
          <w:rFonts w:ascii="Tahoma" w:eastAsia="Times New Roman" w:hAnsi="Tahoma" w:cs="Tahoma"/>
          <w:sz w:val="20"/>
          <w:szCs w:val="20"/>
        </w:rPr>
        <w:footnoteReference w:id="1"/>
      </w:r>
      <w:r w:rsidR="005760A7" w:rsidRPr="00416EA0">
        <w:rPr>
          <w:rFonts w:ascii="Tahoma" w:eastAsia="Times New Roman" w:hAnsi="Tahoma" w:cs="Tahoma"/>
          <w:sz w:val="20"/>
          <w:szCs w:val="20"/>
        </w:rPr>
        <w:t xml:space="preserve"> e al comma 4</w:t>
      </w:r>
      <w:r w:rsidR="008900AC">
        <w:rPr>
          <w:rStyle w:val="Rimandonotaapidipagina"/>
          <w:rFonts w:ascii="Tahoma" w:eastAsia="Times New Roman" w:hAnsi="Tahoma" w:cs="Tahoma"/>
          <w:sz w:val="20"/>
          <w:szCs w:val="20"/>
        </w:rPr>
        <w:footnoteReference w:id="2"/>
      </w:r>
      <w:r w:rsidR="005760A7" w:rsidRPr="00416EA0">
        <w:rPr>
          <w:rFonts w:ascii="Tahoma" w:eastAsia="Times New Roman" w:hAnsi="Tahoma" w:cs="Tahoma"/>
          <w:sz w:val="20"/>
          <w:szCs w:val="20"/>
        </w:rPr>
        <w:t xml:space="preserve"> dell’articolo</w:t>
      </w:r>
      <w:r w:rsidR="005760A7">
        <w:rPr>
          <w:rFonts w:ascii="Tahoma" w:eastAsia="Times New Roman" w:hAnsi="Tahoma" w:cs="Tahoma"/>
          <w:sz w:val="20"/>
          <w:szCs w:val="20"/>
        </w:rPr>
        <w:t xml:space="preserve"> </w:t>
      </w:r>
      <w:r w:rsidR="005760A7" w:rsidRPr="00416EA0">
        <w:rPr>
          <w:rFonts w:ascii="Tahoma" w:eastAsia="Times New Roman" w:hAnsi="Tahoma" w:cs="Tahoma"/>
          <w:sz w:val="20"/>
          <w:szCs w:val="20"/>
        </w:rPr>
        <w:t>94 del decreto legislativo 36/2023</w:t>
      </w:r>
      <w:r w:rsidR="006171BF">
        <w:rPr>
          <w:rFonts w:ascii="Tahoma" w:eastAsia="Times New Roman" w:hAnsi="Tahoma" w:cs="Tahoma"/>
          <w:sz w:val="20"/>
          <w:szCs w:val="20"/>
        </w:rPr>
        <w:t xml:space="preserve"> </w:t>
      </w:r>
      <w:r>
        <w:rPr>
          <w:rFonts w:ascii="Tahoma" w:eastAsia="Times New Roman" w:hAnsi="Tahoma" w:cs="Tahoma"/>
          <w:sz w:val="20"/>
          <w:szCs w:val="20"/>
        </w:rPr>
        <w:t>l’inesistenza delle cause di esclusione dalla partecipazione alle procedure di affidamento degli appalti pubblici e, in particolare:</w:t>
      </w:r>
    </w:p>
    <w:p w14:paraId="001700B1" w14:textId="77777777" w:rsid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DICHIARA</w:t>
      </w:r>
    </w:p>
    <w:p w14:paraId="2A4C0776" w14:textId="47947786" w:rsidR="00356BC1" w:rsidRPr="00416EA0" w:rsidRDefault="00356BC1" w:rsidP="00416EA0">
      <w:pPr>
        <w:spacing w:after="0" w:line="240" w:lineRule="auto"/>
        <w:ind w:left="567" w:hanging="284"/>
        <w:jc w:val="both"/>
        <w:rPr>
          <w:rFonts w:ascii="Tahoma" w:eastAsia="Times New Roman" w:hAnsi="Tahoma" w:cs="Tahoma"/>
          <w:sz w:val="20"/>
          <w:szCs w:val="20"/>
        </w:rPr>
      </w:pPr>
      <w:r>
        <w:rPr>
          <w:rFonts w:ascii="Tahoma" w:eastAsia="Times New Roman" w:hAnsi="Tahoma" w:cs="Tahoma"/>
          <w:sz w:val="20"/>
          <w:szCs w:val="20"/>
        </w:rPr>
        <w:t>In relazione all’art. 94 cit.</w:t>
      </w:r>
    </w:p>
    <w:p w14:paraId="6A0B61AE" w14:textId="1DF25FFF"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o non è stata/o adottata condanna con sentenza definitiva o decreto penale di condanna</w:t>
      </w:r>
      <w:r w:rsidR="0053298F">
        <w:rPr>
          <w:rFonts w:ascii="Tahoma" w:eastAsia="Times New Roman" w:hAnsi="Tahoma" w:cs="Tahoma"/>
          <w:sz w:val="20"/>
          <w:szCs w:val="20"/>
        </w:rPr>
        <w:t xml:space="preserve"> </w:t>
      </w:r>
      <w:r w:rsidRPr="00416EA0">
        <w:rPr>
          <w:rFonts w:ascii="Tahoma" w:eastAsia="Times New Roman" w:hAnsi="Tahoma" w:cs="Tahoma"/>
          <w:sz w:val="20"/>
          <w:szCs w:val="20"/>
        </w:rPr>
        <w:t>divenuto irrevocabile per i reati elencati al comma 1</w:t>
      </w:r>
      <w:r w:rsidR="0053298F">
        <w:rPr>
          <w:rStyle w:val="Rimandonotaapidipagina"/>
          <w:rFonts w:ascii="Tahoma" w:eastAsia="Times New Roman" w:hAnsi="Tahoma" w:cs="Tahoma"/>
          <w:sz w:val="20"/>
          <w:szCs w:val="20"/>
        </w:rPr>
        <w:footnoteReference w:id="3"/>
      </w:r>
      <w:r w:rsidRPr="00416EA0">
        <w:rPr>
          <w:rFonts w:ascii="Tahoma" w:eastAsia="Times New Roman" w:hAnsi="Tahoma" w:cs="Tahoma"/>
          <w:sz w:val="20"/>
          <w:szCs w:val="20"/>
        </w:rPr>
        <w:t xml:space="preserve"> dell’ art. 94 del decreto legislativo</w:t>
      </w:r>
      <w:r w:rsidR="0053298F">
        <w:rPr>
          <w:rFonts w:ascii="Tahoma" w:eastAsia="Times New Roman" w:hAnsi="Tahoma" w:cs="Tahoma"/>
          <w:sz w:val="20"/>
          <w:szCs w:val="20"/>
        </w:rPr>
        <w:t xml:space="preserve"> </w:t>
      </w:r>
      <w:r w:rsidRPr="00416EA0">
        <w:rPr>
          <w:rFonts w:ascii="Tahoma" w:eastAsia="Times New Roman" w:hAnsi="Tahoma" w:cs="Tahoma"/>
          <w:sz w:val="20"/>
          <w:szCs w:val="20"/>
        </w:rPr>
        <w:t xml:space="preserve">36/2023 fermo restando </w:t>
      </w:r>
      <w:r w:rsidRPr="00416EA0">
        <w:rPr>
          <w:rFonts w:ascii="Tahoma" w:eastAsia="Times New Roman" w:hAnsi="Tahoma" w:cs="Tahoma"/>
          <w:sz w:val="20"/>
          <w:szCs w:val="20"/>
        </w:rPr>
        <w:lastRenderedPageBreak/>
        <w:t>che la causa di esclusione non è disposta e il divieto di aggiudicare</w:t>
      </w:r>
      <w:r w:rsidR="0053298F">
        <w:rPr>
          <w:rFonts w:ascii="Tahoma" w:eastAsia="Times New Roman" w:hAnsi="Tahoma" w:cs="Tahoma"/>
          <w:sz w:val="20"/>
          <w:szCs w:val="20"/>
        </w:rPr>
        <w:t xml:space="preserve"> </w:t>
      </w:r>
      <w:r w:rsidRPr="00416EA0">
        <w:rPr>
          <w:rFonts w:ascii="Tahoma" w:eastAsia="Times New Roman" w:hAnsi="Tahoma" w:cs="Tahoma"/>
          <w:sz w:val="20"/>
          <w:szCs w:val="20"/>
        </w:rPr>
        <w:t>non si applica quando il reato è stato depenalizzato oppure quando è intervenuta la</w:t>
      </w:r>
      <w:r w:rsidR="0053298F">
        <w:rPr>
          <w:rFonts w:ascii="Tahoma" w:eastAsia="Times New Roman" w:hAnsi="Tahoma" w:cs="Tahoma"/>
          <w:sz w:val="20"/>
          <w:szCs w:val="20"/>
        </w:rPr>
        <w:t xml:space="preserve"> </w:t>
      </w:r>
      <w:r w:rsidRPr="00416EA0">
        <w:rPr>
          <w:rFonts w:ascii="Tahoma" w:eastAsia="Times New Roman" w:hAnsi="Tahoma" w:cs="Tahoma"/>
          <w:sz w:val="20"/>
          <w:szCs w:val="20"/>
        </w:rPr>
        <w:t>riabilitazione oppure, nei casi di condanna ad una pena accessoria perpetua, quando questa è</w:t>
      </w:r>
      <w:r w:rsidR="0053298F">
        <w:rPr>
          <w:rFonts w:ascii="Tahoma" w:eastAsia="Times New Roman" w:hAnsi="Tahoma" w:cs="Tahoma"/>
          <w:sz w:val="20"/>
          <w:szCs w:val="20"/>
        </w:rPr>
        <w:t xml:space="preserve"> </w:t>
      </w:r>
      <w:r w:rsidRPr="00416EA0">
        <w:rPr>
          <w:rFonts w:ascii="Tahoma" w:eastAsia="Times New Roman" w:hAnsi="Tahoma" w:cs="Tahoma"/>
          <w:sz w:val="20"/>
          <w:szCs w:val="20"/>
        </w:rPr>
        <w:t>stata dichiarata estinta ai sensi dell’articolo 179, settimo comma, del codice penale, oppure</w:t>
      </w:r>
      <w:r w:rsidR="0053298F">
        <w:rPr>
          <w:rFonts w:ascii="Tahoma" w:eastAsia="Times New Roman" w:hAnsi="Tahoma" w:cs="Tahoma"/>
          <w:sz w:val="20"/>
          <w:szCs w:val="20"/>
        </w:rPr>
        <w:t xml:space="preserve"> </w:t>
      </w:r>
      <w:r w:rsidRPr="00416EA0">
        <w:rPr>
          <w:rFonts w:ascii="Tahoma" w:eastAsia="Times New Roman" w:hAnsi="Tahoma" w:cs="Tahoma"/>
          <w:sz w:val="20"/>
          <w:szCs w:val="20"/>
        </w:rPr>
        <w:t>quando il reato è stato dichiarato estinto dopo la condanna oppure in caso di revoca della</w:t>
      </w:r>
      <w:r w:rsidR="0053298F">
        <w:rPr>
          <w:rFonts w:ascii="Tahoma" w:eastAsia="Times New Roman" w:hAnsi="Tahoma" w:cs="Tahoma"/>
          <w:sz w:val="20"/>
          <w:szCs w:val="20"/>
        </w:rPr>
        <w:t xml:space="preserve"> </w:t>
      </w:r>
      <w:r w:rsidRPr="00416EA0">
        <w:rPr>
          <w:rFonts w:ascii="Tahoma" w:eastAsia="Times New Roman" w:hAnsi="Tahoma" w:cs="Tahoma"/>
          <w:sz w:val="20"/>
          <w:szCs w:val="20"/>
        </w:rPr>
        <w:t>condanna medesima;</w:t>
      </w:r>
    </w:p>
    <w:p w14:paraId="46474C27" w14:textId="12A66B1C"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o non sussistono le ragioni di decadenza, di sospensione o di divieto previste dall’articolo 67</w:t>
      </w:r>
      <w:r w:rsidR="0053298F">
        <w:rPr>
          <w:rFonts w:ascii="Tahoma" w:eastAsia="Times New Roman" w:hAnsi="Tahoma" w:cs="Tahoma"/>
          <w:sz w:val="20"/>
          <w:szCs w:val="20"/>
        </w:rPr>
        <w:t xml:space="preserve"> </w:t>
      </w:r>
      <w:r w:rsidRPr="00416EA0">
        <w:rPr>
          <w:rFonts w:ascii="Tahoma" w:eastAsia="Times New Roman" w:hAnsi="Tahoma" w:cs="Tahoma"/>
          <w:sz w:val="20"/>
          <w:szCs w:val="20"/>
        </w:rPr>
        <w:t>del codice delle leggi antimafia e delle misure di prevenzione, di cui al decreto legislativo 6</w:t>
      </w:r>
      <w:r w:rsidR="0053298F">
        <w:rPr>
          <w:rFonts w:ascii="Tahoma" w:eastAsia="Times New Roman" w:hAnsi="Tahoma" w:cs="Tahoma"/>
          <w:sz w:val="20"/>
          <w:szCs w:val="20"/>
        </w:rPr>
        <w:t xml:space="preserve"> </w:t>
      </w:r>
      <w:r w:rsidRPr="00416EA0">
        <w:rPr>
          <w:rFonts w:ascii="Tahoma" w:eastAsia="Times New Roman" w:hAnsi="Tahoma" w:cs="Tahoma"/>
          <w:sz w:val="20"/>
          <w:szCs w:val="20"/>
        </w:rPr>
        <w:t>settembre 2011, n. 159 o di un tentativo di infiltrazione mafiosa di cui all’articolo 84, comma</w:t>
      </w:r>
      <w:r w:rsidR="0053298F">
        <w:rPr>
          <w:rFonts w:ascii="Tahoma" w:eastAsia="Times New Roman" w:hAnsi="Tahoma" w:cs="Tahoma"/>
          <w:sz w:val="20"/>
          <w:szCs w:val="20"/>
        </w:rPr>
        <w:t xml:space="preserve"> </w:t>
      </w:r>
      <w:r w:rsidRPr="00416EA0">
        <w:rPr>
          <w:rFonts w:ascii="Tahoma" w:eastAsia="Times New Roman" w:hAnsi="Tahoma" w:cs="Tahoma"/>
          <w:sz w:val="20"/>
          <w:szCs w:val="20"/>
        </w:rPr>
        <w:t>4, del medesimo codice, fermo restando quanto previsto dagli articoli 88, comma 4-bis, e 92,</w:t>
      </w:r>
      <w:r w:rsidR="0053298F">
        <w:rPr>
          <w:rFonts w:ascii="Tahoma" w:eastAsia="Times New Roman" w:hAnsi="Tahoma" w:cs="Tahoma"/>
          <w:sz w:val="20"/>
          <w:szCs w:val="20"/>
        </w:rPr>
        <w:t xml:space="preserve"> </w:t>
      </w:r>
      <w:r w:rsidRPr="00416EA0">
        <w:rPr>
          <w:rFonts w:ascii="Tahoma" w:eastAsia="Times New Roman" w:hAnsi="Tahoma" w:cs="Tahoma"/>
          <w:sz w:val="20"/>
          <w:szCs w:val="20"/>
        </w:rPr>
        <w:t>commi 2 e 3, del codice di cui al decreto legislativo n. 159 del 2011, con riferimento</w:t>
      </w:r>
      <w:r w:rsidR="0053298F">
        <w:rPr>
          <w:rFonts w:ascii="Tahoma" w:eastAsia="Times New Roman" w:hAnsi="Tahoma" w:cs="Tahoma"/>
          <w:sz w:val="20"/>
          <w:szCs w:val="20"/>
        </w:rPr>
        <w:t xml:space="preserve"> </w:t>
      </w:r>
      <w:r w:rsidRPr="00416EA0">
        <w:rPr>
          <w:rFonts w:ascii="Tahoma" w:eastAsia="Times New Roman" w:hAnsi="Tahoma" w:cs="Tahoma"/>
          <w:sz w:val="20"/>
          <w:szCs w:val="20"/>
        </w:rPr>
        <w:t>rispettivamente alle comunicazioni antimafia e alle informazioni antimafia e tenuto conto che</w:t>
      </w:r>
      <w:r w:rsidR="0053298F">
        <w:rPr>
          <w:rFonts w:ascii="Tahoma" w:eastAsia="Times New Roman" w:hAnsi="Tahoma" w:cs="Tahoma"/>
          <w:sz w:val="20"/>
          <w:szCs w:val="20"/>
        </w:rPr>
        <w:t xml:space="preserve"> </w:t>
      </w:r>
      <w:r w:rsidRPr="00416EA0">
        <w:rPr>
          <w:rFonts w:ascii="Tahoma" w:eastAsia="Times New Roman" w:hAnsi="Tahoma" w:cs="Tahoma"/>
          <w:sz w:val="20"/>
          <w:szCs w:val="20"/>
        </w:rPr>
        <w:t>la causa di esclusione di cui all’articolo 84, comma 4, del medesimo codice di cui al decreto</w:t>
      </w:r>
      <w:r w:rsidR="0053298F">
        <w:rPr>
          <w:rFonts w:ascii="Tahoma" w:eastAsia="Times New Roman" w:hAnsi="Tahoma" w:cs="Tahoma"/>
          <w:sz w:val="20"/>
          <w:szCs w:val="20"/>
        </w:rPr>
        <w:t xml:space="preserve"> </w:t>
      </w:r>
      <w:r w:rsidRPr="00416EA0">
        <w:rPr>
          <w:rFonts w:ascii="Tahoma" w:eastAsia="Times New Roman" w:hAnsi="Tahoma" w:cs="Tahoma"/>
          <w:sz w:val="20"/>
          <w:szCs w:val="20"/>
        </w:rPr>
        <w:t>legislativo n. 159 del 2011 non opera se, entro la data dell’aggiudicazione, l’impresa sia stata</w:t>
      </w:r>
      <w:r w:rsidR="0053298F">
        <w:rPr>
          <w:rFonts w:ascii="Tahoma" w:eastAsia="Times New Roman" w:hAnsi="Tahoma" w:cs="Tahoma"/>
          <w:sz w:val="20"/>
          <w:szCs w:val="20"/>
        </w:rPr>
        <w:t xml:space="preserve"> </w:t>
      </w:r>
      <w:r w:rsidRPr="00416EA0">
        <w:rPr>
          <w:rFonts w:ascii="Tahoma" w:eastAsia="Times New Roman" w:hAnsi="Tahoma" w:cs="Tahoma"/>
          <w:sz w:val="20"/>
          <w:szCs w:val="20"/>
        </w:rPr>
        <w:t>ammessa al controllo giudiziario ai sensi dell’articolo 34-bis del medesimo codice;</w:t>
      </w:r>
    </w:p>
    <w:p w14:paraId="3C6849CF" w14:textId="2AD0B5BB"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o che l’operatore economico non versa in alcuna delle cause di esclusione di cui al comma 5</w:t>
      </w:r>
      <w:r w:rsidR="0053298F">
        <w:rPr>
          <w:rStyle w:val="Rimandonotaapidipagina"/>
          <w:rFonts w:ascii="Tahoma" w:eastAsia="Times New Roman" w:hAnsi="Tahoma" w:cs="Tahoma"/>
          <w:sz w:val="20"/>
          <w:szCs w:val="20"/>
        </w:rPr>
        <w:footnoteReference w:id="4"/>
      </w:r>
      <w:r w:rsidR="0053298F">
        <w:rPr>
          <w:rFonts w:ascii="Tahoma" w:eastAsia="Times New Roman" w:hAnsi="Tahoma" w:cs="Tahoma"/>
          <w:sz w:val="20"/>
          <w:szCs w:val="20"/>
        </w:rPr>
        <w:t xml:space="preserve"> </w:t>
      </w:r>
      <w:r w:rsidRPr="00416EA0">
        <w:rPr>
          <w:rFonts w:ascii="Tahoma" w:eastAsia="Times New Roman" w:hAnsi="Tahoma" w:cs="Tahoma"/>
          <w:sz w:val="20"/>
          <w:szCs w:val="20"/>
        </w:rPr>
        <w:t>dell’articolo 94 del d.lgs. 36/2023, laddove applicabili;</w:t>
      </w:r>
    </w:p>
    <w:p w14:paraId="2843583E" w14:textId="3645C0DD"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lastRenderedPageBreak/>
        <w:t>o di non aver commesso, ai sensi dell’articolo 94, comma 6, del Decreto legislativo 36/2023, violazioni gravi, definitivamente accertate, rispetto agli obblighi relativi al</w:t>
      </w:r>
      <w:r w:rsidR="00356BC1">
        <w:rPr>
          <w:rFonts w:ascii="Tahoma" w:eastAsia="Times New Roman" w:hAnsi="Tahoma" w:cs="Tahoma"/>
          <w:sz w:val="20"/>
          <w:szCs w:val="20"/>
        </w:rPr>
        <w:t xml:space="preserve"> </w:t>
      </w:r>
      <w:r w:rsidRPr="00416EA0">
        <w:rPr>
          <w:rFonts w:ascii="Tahoma" w:eastAsia="Times New Roman" w:hAnsi="Tahoma" w:cs="Tahoma"/>
          <w:sz w:val="20"/>
          <w:szCs w:val="20"/>
        </w:rPr>
        <w:t>pagamento delle imposte e tasse o dei contributi previdenziali, secondo la legislazione italiana</w:t>
      </w:r>
      <w:r w:rsidR="00356BC1">
        <w:rPr>
          <w:rFonts w:ascii="Tahoma" w:eastAsia="Times New Roman" w:hAnsi="Tahoma" w:cs="Tahoma"/>
          <w:sz w:val="20"/>
          <w:szCs w:val="20"/>
        </w:rPr>
        <w:t xml:space="preserve"> </w:t>
      </w:r>
      <w:r w:rsidRPr="00416EA0">
        <w:rPr>
          <w:rFonts w:ascii="Tahoma" w:eastAsia="Times New Roman" w:hAnsi="Tahoma" w:cs="Tahoma"/>
          <w:sz w:val="20"/>
          <w:szCs w:val="20"/>
        </w:rPr>
        <w:t>o quella dello Stato in cui è stabilito. Sono gravi violazioni definitivamente accertate quelle</w:t>
      </w:r>
      <w:r w:rsidR="00356BC1">
        <w:rPr>
          <w:rFonts w:ascii="Tahoma" w:eastAsia="Times New Roman" w:hAnsi="Tahoma" w:cs="Tahoma"/>
          <w:sz w:val="20"/>
          <w:szCs w:val="20"/>
        </w:rPr>
        <w:t xml:space="preserve"> </w:t>
      </w:r>
      <w:r w:rsidRPr="00416EA0">
        <w:rPr>
          <w:rFonts w:ascii="Tahoma" w:eastAsia="Times New Roman" w:hAnsi="Tahoma" w:cs="Tahoma"/>
          <w:sz w:val="20"/>
          <w:szCs w:val="20"/>
        </w:rPr>
        <w:t>specificate nell’allegato II.10 del decreto legislativo 36/2023.</w:t>
      </w:r>
    </w:p>
    <w:p w14:paraId="3713FBF1" w14:textId="77777777"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In relazione ai requisiti richiesti dall’articolo 95 del decreto legislativo 36/2023</w:t>
      </w:r>
    </w:p>
    <w:p w14:paraId="14B52724" w14:textId="77777777" w:rsidR="00416EA0" w:rsidRPr="00416EA0" w:rsidRDefault="00416EA0" w:rsidP="00356BC1">
      <w:pPr>
        <w:spacing w:after="0" w:line="240" w:lineRule="auto"/>
        <w:ind w:left="567" w:hanging="284"/>
        <w:jc w:val="center"/>
        <w:rPr>
          <w:rFonts w:ascii="Tahoma" w:eastAsia="Times New Roman" w:hAnsi="Tahoma" w:cs="Tahoma"/>
          <w:sz w:val="20"/>
          <w:szCs w:val="20"/>
        </w:rPr>
      </w:pPr>
      <w:r w:rsidRPr="00416EA0">
        <w:rPr>
          <w:rFonts w:ascii="Tahoma" w:eastAsia="Times New Roman" w:hAnsi="Tahoma" w:cs="Tahoma"/>
          <w:sz w:val="20"/>
          <w:szCs w:val="20"/>
        </w:rPr>
        <w:t>DICHIARA</w:t>
      </w:r>
    </w:p>
    <w:p w14:paraId="391C3D95" w14:textId="39101B15"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o che l’operatore economico non versa in alcuna delle possibili cause di esclusione di cui al</w:t>
      </w:r>
      <w:r w:rsidR="00F54037">
        <w:rPr>
          <w:rFonts w:ascii="Tahoma" w:eastAsia="Times New Roman" w:hAnsi="Tahoma" w:cs="Tahoma"/>
          <w:sz w:val="20"/>
          <w:szCs w:val="20"/>
        </w:rPr>
        <w:t xml:space="preserve"> </w:t>
      </w:r>
      <w:r w:rsidRPr="00416EA0">
        <w:rPr>
          <w:rFonts w:ascii="Tahoma" w:eastAsia="Times New Roman" w:hAnsi="Tahoma" w:cs="Tahoma"/>
          <w:sz w:val="20"/>
          <w:szCs w:val="20"/>
        </w:rPr>
        <w:t>comma 1</w:t>
      </w:r>
      <w:r w:rsidR="00356BC1">
        <w:rPr>
          <w:rStyle w:val="Rimandonotaapidipagina"/>
          <w:rFonts w:ascii="Tahoma" w:eastAsia="Times New Roman" w:hAnsi="Tahoma" w:cs="Tahoma"/>
          <w:sz w:val="20"/>
          <w:szCs w:val="20"/>
        </w:rPr>
        <w:footnoteReference w:id="5"/>
      </w:r>
      <w:r w:rsidRPr="00416EA0">
        <w:rPr>
          <w:rFonts w:ascii="Tahoma" w:eastAsia="Times New Roman" w:hAnsi="Tahoma" w:cs="Tahoma"/>
          <w:sz w:val="20"/>
          <w:szCs w:val="20"/>
        </w:rPr>
        <w:t xml:space="preserve"> dell’articolo 95 del d.lgs. 36/2023, se applicabili, anche tenuto conto di quanto</w:t>
      </w:r>
      <w:r w:rsidR="00F54037">
        <w:rPr>
          <w:rFonts w:ascii="Tahoma" w:eastAsia="Times New Roman" w:hAnsi="Tahoma" w:cs="Tahoma"/>
          <w:sz w:val="20"/>
          <w:szCs w:val="20"/>
        </w:rPr>
        <w:t xml:space="preserve"> </w:t>
      </w:r>
      <w:r w:rsidRPr="00416EA0">
        <w:rPr>
          <w:rFonts w:ascii="Tahoma" w:eastAsia="Times New Roman" w:hAnsi="Tahoma" w:cs="Tahoma"/>
          <w:sz w:val="20"/>
          <w:szCs w:val="20"/>
        </w:rPr>
        <w:t>disposto all’art. 98 dello stesso d.lgs. 36/2023;</w:t>
      </w:r>
    </w:p>
    <w:p w14:paraId="0CB57938" w14:textId="677095F0"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o che l’operatore economico non ha commesso gravi violazioni non definitivamente accertate</w:t>
      </w:r>
      <w:r w:rsidR="00F54037">
        <w:rPr>
          <w:rFonts w:ascii="Tahoma" w:eastAsia="Times New Roman" w:hAnsi="Tahoma" w:cs="Tahoma"/>
          <w:sz w:val="20"/>
          <w:szCs w:val="20"/>
        </w:rPr>
        <w:t xml:space="preserve"> </w:t>
      </w:r>
      <w:r w:rsidRPr="00416EA0">
        <w:rPr>
          <w:rFonts w:ascii="Tahoma" w:eastAsia="Times New Roman" w:hAnsi="Tahoma" w:cs="Tahoma"/>
          <w:sz w:val="20"/>
          <w:szCs w:val="20"/>
        </w:rPr>
        <w:t>agli obblighi relativi al pagamento di imposte e tasse o contributi previdenziali, tenuto conto</w:t>
      </w:r>
      <w:r w:rsidR="00F54037">
        <w:rPr>
          <w:rFonts w:ascii="Tahoma" w:eastAsia="Times New Roman" w:hAnsi="Tahoma" w:cs="Tahoma"/>
          <w:sz w:val="20"/>
          <w:szCs w:val="20"/>
        </w:rPr>
        <w:t xml:space="preserve"> </w:t>
      </w:r>
      <w:r w:rsidRPr="00416EA0">
        <w:rPr>
          <w:rFonts w:ascii="Tahoma" w:eastAsia="Times New Roman" w:hAnsi="Tahoma" w:cs="Tahoma"/>
          <w:sz w:val="20"/>
          <w:szCs w:val="20"/>
        </w:rPr>
        <w:t>che costituiscono gravi violazioni non definitivamente accertate in materia fiscale quelle</w:t>
      </w:r>
      <w:r w:rsidR="00F54037">
        <w:rPr>
          <w:rFonts w:ascii="Tahoma" w:eastAsia="Times New Roman" w:hAnsi="Tahoma" w:cs="Tahoma"/>
          <w:sz w:val="20"/>
          <w:szCs w:val="20"/>
        </w:rPr>
        <w:t xml:space="preserve"> </w:t>
      </w:r>
      <w:r w:rsidRPr="00416EA0">
        <w:rPr>
          <w:rFonts w:ascii="Tahoma" w:eastAsia="Times New Roman" w:hAnsi="Tahoma" w:cs="Tahoma"/>
          <w:sz w:val="20"/>
          <w:szCs w:val="20"/>
        </w:rPr>
        <w:t>indicate nell’allegato II.10 del d.lgs. 36/2023, che la gravità deve essere valutata, in ogni</w:t>
      </w:r>
      <w:r w:rsidR="00F54037">
        <w:rPr>
          <w:rFonts w:ascii="Tahoma" w:eastAsia="Times New Roman" w:hAnsi="Tahoma" w:cs="Tahoma"/>
          <w:sz w:val="20"/>
          <w:szCs w:val="20"/>
        </w:rPr>
        <w:t xml:space="preserve"> </w:t>
      </w:r>
      <w:r w:rsidRPr="00416EA0">
        <w:rPr>
          <w:rFonts w:ascii="Tahoma" w:eastAsia="Times New Roman" w:hAnsi="Tahoma" w:cs="Tahoma"/>
          <w:sz w:val="20"/>
          <w:szCs w:val="20"/>
        </w:rPr>
        <w:t>caso, anche tenendo conto del valore dell’appalto e che la causa di esclusione non si applica</w:t>
      </w:r>
      <w:r w:rsidR="00F54037">
        <w:rPr>
          <w:rFonts w:ascii="Tahoma" w:eastAsia="Times New Roman" w:hAnsi="Tahoma" w:cs="Tahoma"/>
          <w:sz w:val="20"/>
          <w:szCs w:val="20"/>
        </w:rPr>
        <w:t xml:space="preserve"> </w:t>
      </w:r>
      <w:r w:rsidRPr="00416EA0">
        <w:rPr>
          <w:rFonts w:ascii="Tahoma" w:eastAsia="Times New Roman" w:hAnsi="Tahoma" w:cs="Tahoma"/>
          <w:sz w:val="20"/>
          <w:szCs w:val="20"/>
        </w:rPr>
        <w:t>quando l’operatore economico ha ottemperato ai suoi obblighi pagando o impegnandosi in</w:t>
      </w:r>
      <w:r w:rsidR="00F54037">
        <w:rPr>
          <w:rFonts w:ascii="Tahoma" w:eastAsia="Times New Roman" w:hAnsi="Tahoma" w:cs="Tahoma"/>
          <w:sz w:val="20"/>
          <w:szCs w:val="20"/>
        </w:rPr>
        <w:t xml:space="preserve"> </w:t>
      </w:r>
      <w:r w:rsidRPr="00416EA0">
        <w:rPr>
          <w:rFonts w:ascii="Tahoma" w:eastAsia="Times New Roman" w:hAnsi="Tahoma" w:cs="Tahoma"/>
          <w:sz w:val="20"/>
          <w:szCs w:val="20"/>
        </w:rPr>
        <w:t>modo vincolante a pagare le imposte o i contributi previdenziali dovuti, compresi eventuali</w:t>
      </w:r>
      <w:r w:rsidR="00F54037">
        <w:rPr>
          <w:rFonts w:ascii="Tahoma" w:eastAsia="Times New Roman" w:hAnsi="Tahoma" w:cs="Tahoma"/>
          <w:sz w:val="20"/>
          <w:szCs w:val="20"/>
        </w:rPr>
        <w:t xml:space="preserve"> </w:t>
      </w:r>
      <w:r w:rsidRPr="00416EA0">
        <w:rPr>
          <w:rFonts w:ascii="Tahoma" w:eastAsia="Times New Roman" w:hAnsi="Tahoma" w:cs="Tahoma"/>
          <w:sz w:val="20"/>
          <w:szCs w:val="20"/>
        </w:rPr>
        <w:t>interessi o sanzioni, oppure quando il debito tributario o previdenziale sia comunque</w:t>
      </w:r>
    </w:p>
    <w:p w14:paraId="54B3E339" w14:textId="69CE7270"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integralmente estinto, purché l’estinzione, il pagamento o l’impegno si siano perfezionati</w:t>
      </w:r>
      <w:r w:rsidR="00F54037">
        <w:rPr>
          <w:rFonts w:ascii="Tahoma" w:eastAsia="Times New Roman" w:hAnsi="Tahoma" w:cs="Tahoma"/>
          <w:sz w:val="20"/>
          <w:szCs w:val="20"/>
        </w:rPr>
        <w:t xml:space="preserve"> </w:t>
      </w:r>
      <w:r w:rsidRPr="00416EA0">
        <w:rPr>
          <w:rFonts w:ascii="Tahoma" w:eastAsia="Times New Roman" w:hAnsi="Tahoma" w:cs="Tahoma"/>
          <w:sz w:val="20"/>
          <w:szCs w:val="20"/>
        </w:rPr>
        <w:t>anteriormente alla scadenza del termine di presentazione dell’offerta, oppure nel caso in cui</w:t>
      </w:r>
      <w:r w:rsidR="00F54037">
        <w:rPr>
          <w:rFonts w:ascii="Tahoma" w:eastAsia="Times New Roman" w:hAnsi="Tahoma" w:cs="Tahoma"/>
          <w:sz w:val="20"/>
          <w:szCs w:val="20"/>
        </w:rPr>
        <w:t xml:space="preserve"> </w:t>
      </w:r>
      <w:r w:rsidRPr="00416EA0">
        <w:rPr>
          <w:rFonts w:ascii="Tahoma" w:eastAsia="Times New Roman" w:hAnsi="Tahoma" w:cs="Tahoma"/>
          <w:sz w:val="20"/>
          <w:szCs w:val="20"/>
        </w:rPr>
        <w:t>l’operatore economico abbia compensato il debito tributario con crediti certificati vantati nei</w:t>
      </w:r>
      <w:r w:rsidR="00F54037">
        <w:rPr>
          <w:rFonts w:ascii="Tahoma" w:eastAsia="Times New Roman" w:hAnsi="Tahoma" w:cs="Tahoma"/>
          <w:sz w:val="20"/>
          <w:szCs w:val="20"/>
        </w:rPr>
        <w:t xml:space="preserve"> </w:t>
      </w:r>
      <w:r w:rsidRPr="00416EA0">
        <w:rPr>
          <w:rFonts w:ascii="Tahoma" w:eastAsia="Times New Roman" w:hAnsi="Tahoma" w:cs="Tahoma"/>
          <w:sz w:val="20"/>
          <w:szCs w:val="20"/>
        </w:rPr>
        <w:t>confronti della P.A.</w:t>
      </w:r>
    </w:p>
    <w:p w14:paraId="1420DAF3" w14:textId="236273F3" w:rsidR="00416EA0" w:rsidRPr="00416EA0" w:rsidRDefault="00F54037" w:rsidP="00416EA0">
      <w:pPr>
        <w:spacing w:after="0" w:line="240" w:lineRule="auto"/>
        <w:ind w:left="567" w:hanging="284"/>
        <w:jc w:val="both"/>
        <w:rPr>
          <w:rFonts w:ascii="Tahoma" w:eastAsia="Times New Roman" w:hAnsi="Tahoma" w:cs="Tahoma"/>
          <w:sz w:val="20"/>
          <w:szCs w:val="20"/>
        </w:rPr>
      </w:pPr>
      <w:r>
        <w:rPr>
          <w:rFonts w:ascii="Tahoma" w:eastAsia="Times New Roman" w:hAnsi="Tahoma" w:cs="Tahoma"/>
          <w:sz w:val="20"/>
          <w:szCs w:val="20"/>
        </w:rPr>
        <w:t xml:space="preserve">IN RELAZIONE ALL’ADOZIONE DI </w:t>
      </w:r>
      <w:r w:rsidR="00416EA0" w:rsidRPr="00416EA0">
        <w:rPr>
          <w:rFonts w:ascii="Tahoma" w:eastAsia="Times New Roman" w:hAnsi="Tahoma" w:cs="Tahoma"/>
          <w:sz w:val="20"/>
          <w:szCs w:val="20"/>
        </w:rPr>
        <w:t>misure di Self-Cleaning (di aver adottato, eventualmente, misure</w:t>
      </w:r>
    </w:p>
    <w:p w14:paraId="7CF7FAAB" w14:textId="011544FB"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tali a dimostrare la propria affidabilità) di cui al comma 6</w:t>
      </w:r>
      <w:r w:rsidR="00F54037">
        <w:rPr>
          <w:rStyle w:val="Rimandonotaapidipagina"/>
          <w:rFonts w:ascii="Tahoma" w:eastAsia="Times New Roman" w:hAnsi="Tahoma" w:cs="Tahoma"/>
          <w:sz w:val="20"/>
          <w:szCs w:val="20"/>
        </w:rPr>
        <w:footnoteReference w:id="6"/>
      </w:r>
      <w:r w:rsidRPr="00416EA0">
        <w:rPr>
          <w:rFonts w:ascii="Tahoma" w:eastAsia="Times New Roman" w:hAnsi="Tahoma" w:cs="Tahoma"/>
          <w:sz w:val="20"/>
          <w:szCs w:val="20"/>
        </w:rPr>
        <w:t xml:space="preserve"> dell’articolo 96 del decreto</w:t>
      </w:r>
      <w:r w:rsidR="00F54037">
        <w:rPr>
          <w:rFonts w:ascii="Tahoma" w:eastAsia="Times New Roman" w:hAnsi="Tahoma" w:cs="Tahoma"/>
          <w:sz w:val="20"/>
          <w:szCs w:val="20"/>
        </w:rPr>
        <w:t xml:space="preserve"> </w:t>
      </w:r>
      <w:r w:rsidRPr="00416EA0">
        <w:rPr>
          <w:rFonts w:ascii="Tahoma" w:eastAsia="Times New Roman" w:hAnsi="Tahoma" w:cs="Tahoma"/>
          <w:sz w:val="20"/>
          <w:szCs w:val="20"/>
        </w:rPr>
        <w:t>legislativo 36/2023</w:t>
      </w:r>
    </w:p>
    <w:p w14:paraId="417F11F0" w14:textId="77777777"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lastRenderedPageBreak/>
        <w:t>DICHIARA</w:t>
      </w:r>
    </w:p>
    <w:p w14:paraId="42DFFEB3" w14:textId="77777777"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(da sottoscrivere solo se interessa)</w:t>
      </w:r>
    </w:p>
    <w:p w14:paraId="74767B8F" w14:textId="3BC6CC58"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che l’operatore economico, versando in una delle situazioni di cui all’articolo 94 (a eccezione del</w:t>
      </w:r>
      <w:r w:rsidR="00F54037">
        <w:rPr>
          <w:rFonts w:ascii="Tahoma" w:eastAsia="Times New Roman" w:hAnsi="Tahoma" w:cs="Tahoma"/>
          <w:sz w:val="20"/>
          <w:szCs w:val="20"/>
        </w:rPr>
        <w:t xml:space="preserve"> </w:t>
      </w:r>
      <w:r w:rsidRPr="00416EA0">
        <w:rPr>
          <w:rFonts w:ascii="Tahoma" w:eastAsia="Times New Roman" w:hAnsi="Tahoma" w:cs="Tahoma"/>
          <w:sz w:val="20"/>
          <w:szCs w:val="20"/>
        </w:rPr>
        <w:t>comma 6) o dell’art. 95 (a eccezione del comma 2) del decreto legislativo 36/2023, ossia (indicare</w:t>
      </w:r>
      <w:r w:rsidR="00F54037">
        <w:rPr>
          <w:rFonts w:ascii="Tahoma" w:eastAsia="Times New Roman" w:hAnsi="Tahoma" w:cs="Tahoma"/>
          <w:sz w:val="20"/>
          <w:szCs w:val="20"/>
        </w:rPr>
        <w:t xml:space="preserve"> </w:t>
      </w:r>
      <w:r w:rsidRPr="00416EA0">
        <w:rPr>
          <w:rFonts w:ascii="Tahoma" w:eastAsia="Times New Roman" w:hAnsi="Tahoma" w:cs="Tahoma"/>
          <w:sz w:val="20"/>
          <w:szCs w:val="20"/>
        </w:rPr>
        <w:t>l’ipotesi che determina l’esclusione) _________________:</w:t>
      </w:r>
    </w:p>
    <w:p w14:paraId="40A19FA5" w14:textId="1BA6F62B"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o dimostra/comprova, anche con la documentazione allegata alla presente, di aver adottato, ai</w:t>
      </w:r>
      <w:r w:rsidR="00F54037">
        <w:rPr>
          <w:rFonts w:ascii="Tahoma" w:eastAsia="Times New Roman" w:hAnsi="Tahoma" w:cs="Tahoma"/>
          <w:sz w:val="20"/>
          <w:szCs w:val="20"/>
        </w:rPr>
        <w:t xml:space="preserve"> </w:t>
      </w:r>
      <w:r w:rsidRPr="00416EA0">
        <w:rPr>
          <w:rFonts w:ascii="Tahoma" w:eastAsia="Times New Roman" w:hAnsi="Tahoma" w:cs="Tahoma"/>
          <w:sz w:val="20"/>
          <w:szCs w:val="20"/>
        </w:rPr>
        <w:t>sensi del comma 6</w:t>
      </w:r>
      <w:r w:rsidR="00DB23D7">
        <w:rPr>
          <w:rStyle w:val="Rimandonotaapidipagina"/>
          <w:rFonts w:ascii="Tahoma" w:eastAsia="Times New Roman" w:hAnsi="Tahoma" w:cs="Tahoma"/>
          <w:sz w:val="20"/>
          <w:szCs w:val="20"/>
        </w:rPr>
        <w:footnoteReference w:id="7"/>
      </w:r>
      <w:r w:rsidRPr="00416EA0">
        <w:rPr>
          <w:rFonts w:ascii="Tahoma" w:eastAsia="Times New Roman" w:hAnsi="Tahoma" w:cs="Tahoma"/>
          <w:sz w:val="20"/>
          <w:szCs w:val="20"/>
        </w:rPr>
        <w:t xml:space="preserve"> dell’art. 96 del Codice dei Contratti, le seguenti misure di self-cleaning</w:t>
      </w:r>
    </w:p>
    <w:p w14:paraId="13764853" w14:textId="77777777"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______________________________________________________</w:t>
      </w:r>
    </w:p>
    <w:p w14:paraId="173530CA" w14:textId="77777777"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(in alternativa)</w:t>
      </w:r>
    </w:p>
    <w:p w14:paraId="61DE57EB" w14:textId="09AF532E"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o dimostra/comprova, anche con la documentazione allegata alla presente, di NON aver</w:t>
      </w:r>
      <w:r w:rsidR="00FB41B5">
        <w:rPr>
          <w:rFonts w:ascii="Tahoma" w:eastAsia="Times New Roman" w:hAnsi="Tahoma" w:cs="Tahoma"/>
          <w:sz w:val="20"/>
          <w:szCs w:val="20"/>
        </w:rPr>
        <w:t xml:space="preserve"> </w:t>
      </w:r>
      <w:r w:rsidRPr="00416EA0">
        <w:rPr>
          <w:rFonts w:ascii="Tahoma" w:eastAsia="Times New Roman" w:hAnsi="Tahoma" w:cs="Tahoma"/>
          <w:sz w:val="20"/>
          <w:szCs w:val="20"/>
        </w:rPr>
        <w:t>potuto procedere con l’adozione di specifiche misure di self-cleaning prima della</w:t>
      </w:r>
      <w:r w:rsidR="00FB41B5">
        <w:rPr>
          <w:rFonts w:ascii="Tahoma" w:eastAsia="Times New Roman" w:hAnsi="Tahoma" w:cs="Tahoma"/>
          <w:sz w:val="20"/>
          <w:szCs w:val="20"/>
        </w:rPr>
        <w:t xml:space="preserve"> </w:t>
      </w:r>
      <w:r w:rsidRPr="00416EA0">
        <w:rPr>
          <w:rFonts w:ascii="Tahoma" w:eastAsia="Times New Roman" w:hAnsi="Tahoma" w:cs="Tahoma"/>
          <w:sz w:val="20"/>
          <w:szCs w:val="20"/>
        </w:rPr>
        <w:t>presentazione dell’offerta per le seguenti ragioni _______________</w:t>
      </w:r>
      <w:r w:rsidR="00FB41B5">
        <w:rPr>
          <w:rFonts w:ascii="Tahoma" w:eastAsia="Times New Roman" w:hAnsi="Tahoma" w:cs="Tahoma"/>
          <w:sz w:val="20"/>
          <w:szCs w:val="20"/>
        </w:rPr>
        <w:t xml:space="preserve"> </w:t>
      </w:r>
      <w:r w:rsidRPr="00416EA0">
        <w:rPr>
          <w:rFonts w:ascii="Tahoma" w:eastAsia="Times New Roman" w:hAnsi="Tahoma" w:cs="Tahoma"/>
          <w:sz w:val="20"/>
          <w:szCs w:val="20"/>
        </w:rPr>
        <w:t>__________________</w:t>
      </w:r>
      <w:r w:rsidR="00FB41B5">
        <w:rPr>
          <w:rFonts w:ascii="Tahoma" w:eastAsia="Times New Roman" w:hAnsi="Tahoma" w:cs="Tahoma"/>
          <w:sz w:val="20"/>
          <w:szCs w:val="20"/>
        </w:rPr>
        <w:t xml:space="preserve"> </w:t>
      </w:r>
      <w:r w:rsidRPr="00416EA0">
        <w:rPr>
          <w:rFonts w:ascii="Tahoma" w:eastAsia="Times New Roman" w:hAnsi="Tahoma" w:cs="Tahoma"/>
          <w:sz w:val="20"/>
          <w:szCs w:val="20"/>
        </w:rPr>
        <w:t>impegnandosi in ogni caso ad adottare le misure correttive/di self-cleaning di cui comma 6</w:t>
      </w:r>
      <w:r w:rsidR="00FB41B5">
        <w:rPr>
          <w:rFonts w:ascii="Tahoma" w:eastAsia="Times New Roman" w:hAnsi="Tahoma" w:cs="Tahoma"/>
          <w:sz w:val="20"/>
          <w:szCs w:val="20"/>
        </w:rPr>
        <w:t xml:space="preserve"> </w:t>
      </w:r>
      <w:r w:rsidRPr="00416EA0">
        <w:rPr>
          <w:rFonts w:ascii="Tahoma" w:eastAsia="Times New Roman" w:hAnsi="Tahoma" w:cs="Tahoma"/>
          <w:sz w:val="20"/>
          <w:szCs w:val="20"/>
        </w:rPr>
        <w:t>dell’art. 96 del decreto legislativo 36/2023 entro e non oltre il termine di conclusione della</w:t>
      </w:r>
      <w:r w:rsidR="00FB41B5">
        <w:rPr>
          <w:rFonts w:ascii="Tahoma" w:eastAsia="Times New Roman" w:hAnsi="Tahoma" w:cs="Tahoma"/>
          <w:sz w:val="20"/>
          <w:szCs w:val="20"/>
        </w:rPr>
        <w:t xml:space="preserve"> </w:t>
      </w:r>
      <w:r w:rsidRPr="00416EA0">
        <w:rPr>
          <w:rFonts w:ascii="Tahoma" w:eastAsia="Times New Roman" w:hAnsi="Tahoma" w:cs="Tahoma"/>
          <w:sz w:val="20"/>
          <w:szCs w:val="20"/>
        </w:rPr>
        <w:t>procedura con tempestiva comunicazione alla stazione appaltante.</w:t>
      </w:r>
    </w:p>
    <w:p w14:paraId="52581E9C" w14:textId="77777777" w:rsidR="00FB41B5" w:rsidRDefault="00FB41B5" w:rsidP="00416EA0">
      <w:pPr>
        <w:spacing w:after="0" w:line="240" w:lineRule="auto"/>
        <w:ind w:left="567" w:hanging="284"/>
        <w:jc w:val="both"/>
        <w:rPr>
          <w:rFonts w:ascii="Tahoma" w:eastAsia="Times New Roman" w:hAnsi="Tahoma" w:cs="Tahoma"/>
          <w:sz w:val="20"/>
          <w:szCs w:val="20"/>
        </w:rPr>
      </w:pPr>
    </w:p>
    <w:p w14:paraId="29DFB1E8" w14:textId="199B1739" w:rsidR="00416EA0" w:rsidRPr="00416EA0" w:rsidRDefault="00416EA0" w:rsidP="00416EA0">
      <w:pPr>
        <w:spacing w:after="0" w:line="240" w:lineRule="auto"/>
        <w:ind w:left="567" w:hanging="284"/>
        <w:jc w:val="both"/>
        <w:rPr>
          <w:rFonts w:ascii="Tahoma" w:eastAsia="Times New Roman" w:hAnsi="Tahoma" w:cs="Tahoma"/>
          <w:sz w:val="20"/>
          <w:szCs w:val="20"/>
        </w:rPr>
      </w:pPr>
      <w:r w:rsidRPr="00416EA0">
        <w:rPr>
          <w:rFonts w:ascii="Tahoma" w:eastAsia="Times New Roman" w:hAnsi="Tahoma" w:cs="Tahoma"/>
          <w:sz w:val="20"/>
          <w:szCs w:val="20"/>
        </w:rPr>
        <w:t> Sezione IV: Requisiti di ordine speciale (art. 100</w:t>
      </w:r>
      <w:r w:rsidR="00FB41B5">
        <w:rPr>
          <w:rStyle w:val="Rimandonotaapidipagina"/>
          <w:rFonts w:ascii="Tahoma" w:eastAsia="Times New Roman" w:hAnsi="Tahoma" w:cs="Tahoma"/>
          <w:sz w:val="20"/>
          <w:szCs w:val="20"/>
        </w:rPr>
        <w:footnoteReference w:id="8"/>
      </w:r>
      <w:r w:rsidRPr="00416EA0">
        <w:rPr>
          <w:rFonts w:ascii="Tahoma" w:eastAsia="Times New Roman" w:hAnsi="Tahoma" w:cs="Tahoma"/>
          <w:sz w:val="20"/>
          <w:szCs w:val="20"/>
        </w:rPr>
        <w:t xml:space="preserve"> (*) del decreto legislativo 36/2023)</w:t>
      </w:r>
    </w:p>
    <w:p w14:paraId="55C819A1" w14:textId="77777777" w:rsidR="00E62D26" w:rsidRDefault="00E43DE6">
      <w:pPr>
        <w:spacing w:after="0" w:line="240" w:lineRule="auto"/>
        <w:ind w:left="567"/>
        <w:jc w:val="both"/>
        <w:rPr>
          <w:rFonts w:ascii="MS UI Gothic" w:eastAsia="MS UI Gothic" w:hAnsi="MS UI Gothic" w:cs="MS UI Gothic"/>
          <w:sz w:val="20"/>
          <w:szCs w:val="20"/>
        </w:rPr>
      </w:pPr>
      <w:r>
        <w:rPr>
          <w:rFonts w:ascii="Tahoma" w:eastAsia="Times New Roman" w:hAnsi="Tahoma" w:cs="Tahoma"/>
          <w:b/>
          <w:i/>
          <w:color w:val="FF0000"/>
          <w:sz w:val="20"/>
          <w:szCs w:val="20"/>
        </w:rPr>
        <w:t xml:space="preserve">(in caso di associazione di professionisti, aggiungere) </w:t>
      </w:r>
      <w:r>
        <w:rPr>
          <w:rFonts w:ascii="Tahoma" w:eastAsia="Times New Roman" w:hAnsi="Tahoma" w:cs="Tahoma"/>
          <w:sz w:val="20"/>
          <w:szCs w:val="20"/>
        </w:rPr>
        <w:t>e inoltre nei confronti di tutti gli altri soggetti elencati al precedente punto 1.a), della presente dichiarazione:</w:t>
      </w:r>
    </w:p>
    <w:tbl>
      <w:tblPr>
        <w:tblW w:w="0" w:type="auto"/>
        <w:tblInd w:w="637" w:type="dxa"/>
        <w:tblLayout w:type="fixed"/>
        <w:tblCellMar>
          <w:left w:w="70" w:type="dxa"/>
          <w:right w:w="70" w:type="dxa"/>
        </w:tblCellMar>
        <w:tblLook w:val="0000" w:firstRow="0" w:lastRow="0" w:firstColumn="0" w:lastColumn="0" w:noHBand="0" w:noVBand="0"/>
      </w:tblPr>
      <w:tblGrid>
        <w:gridCol w:w="426"/>
        <w:gridCol w:w="8934"/>
      </w:tblGrid>
      <w:tr w:rsidR="00E62D26" w14:paraId="55C819A4" w14:textId="77777777">
        <w:trPr>
          <w:cantSplit/>
          <w:trHeight w:val="557"/>
        </w:trPr>
        <w:tc>
          <w:tcPr>
            <w:tcW w:w="426" w:type="dxa"/>
            <w:shd w:val="clear" w:color="auto" w:fill="auto"/>
          </w:tcPr>
          <w:p w14:paraId="55C819A2" w14:textId="77777777" w:rsidR="00E62D26" w:rsidRDefault="00E43DE6">
            <w:pPr>
              <w:spacing w:before="20" w:after="20" w:line="240" w:lineRule="auto"/>
              <w:ind w:left="110" w:hanging="110"/>
              <w:jc w:val="center"/>
              <w:rPr>
                <w:rFonts w:ascii="Tahoma" w:eastAsia="Times New Roman" w:hAnsi="Tahoma" w:cs="Tahoma"/>
                <w:sz w:val="20"/>
                <w:szCs w:val="20"/>
              </w:rPr>
            </w:pPr>
            <w:r>
              <w:rPr>
                <w:rFonts w:ascii="MS UI Gothic" w:eastAsia="MS UI Gothic" w:hAnsi="MS UI Gothic" w:cs="MS UI Gothic" w:hint="eastAsia"/>
                <w:sz w:val="20"/>
                <w:szCs w:val="20"/>
              </w:rPr>
              <w:t>☐</w:t>
            </w:r>
          </w:p>
        </w:tc>
        <w:tc>
          <w:tcPr>
            <w:tcW w:w="8934" w:type="dxa"/>
            <w:shd w:val="clear" w:color="auto" w:fill="auto"/>
          </w:tcPr>
          <w:p w14:paraId="55C819A3"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della cui situazione giuridica dichiara di essere a conoscenza ai sensi dell’articolo 47, comma 2, del d.P.R.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w:t>
            </w:r>
          </w:p>
        </w:tc>
      </w:tr>
      <w:tr w:rsidR="00E62D26" w14:paraId="55C819A7" w14:textId="77777777">
        <w:trPr>
          <w:cantSplit/>
          <w:trHeight w:val="557"/>
        </w:trPr>
        <w:tc>
          <w:tcPr>
            <w:tcW w:w="426" w:type="dxa"/>
            <w:shd w:val="clear" w:color="auto" w:fill="auto"/>
          </w:tcPr>
          <w:p w14:paraId="55C819A5" w14:textId="77777777" w:rsidR="00E62D26" w:rsidRDefault="00E43DE6">
            <w:pPr>
              <w:spacing w:before="20" w:after="20" w:line="240" w:lineRule="auto"/>
              <w:ind w:left="110" w:hanging="110"/>
              <w:jc w:val="center"/>
              <w:rPr>
                <w:rFonts w:ascii="Tahoma" w:eastAsia="Times New Roman" w:hAnsi="Tahoma" w:cs="Tahoma"/>
                <w:sz w:val="20"/>
                <w:szCs w:val="20"/>
              </w:rPr>
            </w:pPr>
            <w:r>
              <w:rPr>
                <w:rFonts w:ascii="MS UI Gothic" w:eastAsia="MS UI Gothic" w:hAnsi="MS UI Gothic" w:cs="MS UI Gothic" w:hint="eastAsia"/>
                <w:sz w:val="20"/>
                <w:szCs w:val="20"/>
              </w:rPr>
              <w:t>☐</w:t>
            </w:r>
          </w:p>
        </w:tc>
        <w:tc>
          <w:tcPr>
            <w:tcW w:w="8934" w:type="dxa"/>
            <w:shd w:val="clear" w:color="auto" w:fill="auto"/>
            <w:vAlign w:val="center"/>
          </w:tcPr>
          <w:p w14:paraId="55C819A6"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w:t>
            </w:r>
          </w:p>
        </w:tc>
      </w:tr>
    </w:tbl>
    <w:p w14:paraId="55C819A8" w14:textId="77777777" w:rsidR="00E62D26" w:rsidRDefault="00E43DE6">
      <w:pPr>
        <w:widowControl w:val="0"/>
        <w:spacing w:after="0" w:line="240" w:lineRule="auto"/>
        <w:ind w:left="568" w:hanging="284"/>
        <w:jc w:val="both"/>
        <w:rPr>
          <w:rFonts w:ascii="Tahoma" w:eastAsia="Times New Roman" w:hAnsi="Tahoma" w:cs="Tahoma"/>
          <w:sz w:val="20"/>
          <w:szCs w:val="20"/>
        </w:rPr>
      </w:pPr>
      <w:r>
        <w:rPr>
          <w:rFonts w:ascii="Tahoma" w:eastAsia="Times New Roman" w:hAnsi="Tahoma" w:cs="Tahoma"/>
          <w:sz w:val="20"/>
          <w:szCs w:val="20"/>
        </w:rPr>
        <w:t>d)</w:t>
      </w:r>
      <w:r>
        <w:rPr>
          <w:rFonts w:ascii="Tahoma" w:eastAsia="Times New Roman" w:hAnsi="Tahoma" w:cs="Tahoma"/>
          <w:sz w:val="20"/>
          <w:szCs w:val="20"/>
        </w:rPr>
        <w:tab/>
        <w:t xml:space="preserve">che non è stato violato il divieto di intestazione fiduciaria posto all'articolo 17 della legge n. 55 del 1990; </w:t>
      </w:r>
    </w:p>
    <w:p w14:paraId="55C819A9" w14:textId="77777777" w:rsidR="00E62D26" w:rsidRDefault="00E43DE6">
      <w:pPr>
        <w:widowControl w:val="0"/>
        <w:spacing w:after="0" w:line="240" w:lineRule="auto"/>
        <w:ind w:left="568" w:hanging="284"/>
        <w:jc w:val="both"/>
        <w:rPr>
          <w:rFonts w:ascii="Tahoma" w:eastAsia="Times New Roman" w:hAnsi="Tahoma" w:cs="Tahoma"/>
          <w:sz w:val="20"/>
          <w:szCs w:val="20"/>
        </w:rPr>
      </w:pPr>
      <w:r>
        <w:rPr>
          <w:rFonts w:ascii="Tahoma" w:eastAsia="Times New Roman" w:hAnsi="Tahoma" w:cs="Tahoma"/>
          <w:sz w:val="20"/>
          <w:szCs w:val="20"/>
        </w:rPr>
        <w:t>e)</w:t>
      </w:r>
      <w:r>
        <w:rPr>
          <w:rFonts w:ascii="Tahoma" w:eastAsia="Times New Roman" w:hAnsi="Tahoma" w:cs="Tahoma"/>
          <w:sz w:val="20"/>
          <w:szCs w:val="20"/>
        </w:rPr>
        <w:tab/>
        <w:t xml:space="preserve">che non sono state commesse gravi infrazioni accertate alle norme in materia di sicurezza e a ogni altro obbligo derivante dai rapporti di lavoro, risultanti dai dati in possesso dell'Osservatorio; </w:t>
      </w:r>
    </w:p>
    <w:p w14:paraId="55C819AA" w14:textId="77777777" w:rsidR="00E62D26" w:rsidRDefault="00E43DE6">
      <w:pPr>
        <w:widowControl w:val="0"/>
        <w:spacing w:after="0" w:line="240" w:lineRule="auto"/>
        <w:ind w:left="568" w:hanging="284"/>
        <w:jc w:val="both"/>
        <w:rPr>
          <w:rFonts w:ascii="Tahoma" w:eastAsia="Times New Roman" w:hAnsi="Tahoma" w:cs="Tahoma"/>
          <w:sz w:val="20"/>
          <w:szCs w:val="20"/>
        </w:rPr>
      </w:pPr>
      <w:r>
        <w:rPr>
          <w:rFonts w:ascii="Tahoma" w:eastAsia="Times New Roman" w:hAnsi="Tahoma" w:cs="Tahoma"/>
          <w:sz w:val="20"/>
          <w:szCs w:val="20"/>
        </w:rPr>
        <w:t>f)</w:t>
      </w:r>
      <w:r>
        <w:rPr>
          <w:rFonts w:ascii="Tahoma" w:eastAsia="Times New Roman" w:hAnsi="Tahoma" w:cs="Tahoma"/>
          <w:sz w:val="20"/>
          <w:szCs w:val="20"/>
        </w:rPr>
        <w:tab/>
        <w:t xml:space="preserve">che non è stata commessa grave negligenza o malafede nell'esecuzione delle prestazioni affidate dalla stazione appaltante che bandisce la gara, e che non è stato commesso un errore grave nell’esercizio dell’attività professionale, accertato con qualsiasi mezzo di prova da parte della stazione appaltante; </w:t>
      </w:r>
    </w:p>
    <w:p w14:paraId="55C819AB" w14:textId="77777777" w:rsidR="00E62D26" w:rsidRDefault="00E43DE6">
      <w:pPr>
        <w:widowControl w:val="0"/>
        <w:spacing w:after="0" w:line="240" w:lineRule="auto"/>
        <w:ind w:left="568" w:hanging="284"/>
        <w:jc w:val="both"/>
        <w:rPr>
          <w:rFonts w:ascii="Tahoma" w:eastAsia="Times New Roman" w:hAnsi="Tahoma" w:cs="Tahoma"/>
          <w:sz w:val="20"/>
          <w:szCs w:val="20"/>
        </w:rPr>
      </w:pPr>
      <w:r>
        <w:rPr>
          <w:rFonts w:ascii="Tahoma" w:eastAsia="Times New Roman" w:hAnsi="Tahoma" w:cs="Tahoma"/>
          <w:sz w:val="20"/>
          <w:szCs w:val="20"/>
        </w:rPr>
        <w:t>g)</w:t>
      </w:r>
      <w:r>
        <w:rPr>
          <w:rFonts w:ascii="Tahoma" w:eastAsia="Times New Roman" w:hAnsi="Tahoma" w:cs="Tahoma"/>
          <w:sz w:val="20"/>
          <w:szCs w:val="20"/>
        </w:rPr>
        <w:tab/>
        <w:t xml:space="preserve">che non sono state commesse violazioni gravi, definitivamente accertate, rispetto agli obblighi relativi al pagamento delle imposte e tasse, secondo la legislazione italiana o quella dello Stato in cui sono </w:t>
      </w:r>
      <w:r>
        <w:rPr>
          <w:rFonts w:ascii="Tahoma" w:eastAsia="Times New Roman" w:hAnsi="Tahoma" w:cs="Tahoma"/>
          <w:sz w:val="20"/>
          <w:szCs w:val="20"/>
        </w:rPr>
        <w:lastRenderedPageBreak/>
        <w:t xml:space="preserve">stabiliti; </w:t>
      </w:r>
    </w:p>
    <w:p w14:paraId="55C819AC" w14:textId="77777777" w:rsidR="00E62D26" w:rsidRDefault="00E43DE6">
      <w:pPr>
        <w:widowControl w:val="0"/>
        <w:spacing w:after="0" w:line="240" w:lineRule="auto"/>
        <w:ind w:left="568" w:hanging="284"/>
        <w:jc w:val="both"/>
        <w:rPr>
          <w:rFonts w:ascii="Tahoma" w:eastAsia="Times New Roman" w:hAnsi="Tahoma" w:cs="Tahoma"/>
          <w:sz w:val="20"/>
          <w:szCs w:val="20"/>
        </w:rPr>
      </w:pPr>
      <w:r>
        <w:rPr>
          <w:rFonts w:ascii="Tahoma" w:eastAsia="Times New Roman" w:hAnsi="Tahoma" w:cs="Tahoma"/>
          <w:sz w:val="20"/>
          <w:szCs w:val="20"/>
        </w:rPr>
        <w:t>h)</w:t>
      </w:r>
      <w:r>
        <w:rPr>
          <w:rFonts w:ascii="Tahoma" w:eastAsia="Times New Roman" w:hAnsi="Tahoma" w:cs="Tahoma"/>
          <w:sz w:val="20"/>
          <w:szCs w:val="20"/>
        </w:rPr>
        <w:tab/>
        <w:t>che non risulta l’iscrizione nel casellario informatico per aver prestato false dichiarazioni o falsa documentazione in merito ai requisiti e alle condizioni rilevanti per la partecipazione alle procedure di gara o per l’affidamento di contratti di subappalto;</w:t>
      </w:r>
    </w:p>
    <w:p w14:paraId="55C819AD" w14:textId="77777777" w:rsidR="00E62D26" w:rsidRDefault="00E43DE6">
      <w:pPr>
        <w:widowControl w:val="0"/>
        <w:spacing w:after="0" w:line="240" w:lineRule="auto"/>
        <w:ind w:left="568" w:hanging="284"/>
        <w:jc w:val="both"/>
        <w:rPr>
          <w:rFonts w:ascii="Tahoma" w:eastAsia="Times New Roman" w:hAnsi="Tahoma" w:cs="Tahoma"/>
          <w:sz w:val="20"/>
          <w:szCs w:val="20"/>
        </w:rPr>
      </w:pPr>
      <w:r>
        <w:rPr>
          <w:rFonts w:ascii="Tahoma" w:eastAsia="Times New Roman" w:hAnsi="Tahoma" w:cs="Tahoma"/>
          <w:sz w:val="20"/>
          <w:szCs w:val="20"/>
        </w:rPr>
        <w:t>i)</w:t>
      </w:r>
      <w:r>
        <w:rPr>
          <w:rFonts w:ascii="Tahoma" w:eastAsia="Times New Roman" w:hAnsi="Tahoma" w:cs="Tahoma"/>
          <w:sz w:val="20"/>
          <w:szCs w:val="20"/>
        </w:rPr>
        <w:tab/>
        <w:t>che non sono state commesse violazioni gravi, definitivamente accertate, alle norme in materia di contributi previdenziali e assistenziali, secondo la legislazione italiana o dello Stato in cui sono stabiliti;</w:t>
      </w:r>
    </w:p>
    <w:p w14:paraId="55C819AE" w14:textId="77777777" w:rsidR="00E62D26" w:rsidRDefault="00E43DE6">
      <w:pPr>
        <w:widowControl w:val="0"/>
        <w:spacing w:after="0" w:line="240" w:lineRule="auto"/>
        <w:ind w:left="568" w:hanging="284"/>
        <w:jc w:val="both"/>
        <w:rPr>
          <w:rFonts w:ascii="MS UI Gothic" w:eastAsia="MS UI Gothic" w:hAnsi="MS UI Gothic" w:cs="MS UI Gothic"/>
          <w:sz w:val="20"/>
          <w:szCs w:val="20"/>
        </w:rPr>
      </w:pPr>
      <w:r>
        <w:rPr>
          <w:rFonts w:ascii="Tahoma" w:eastAsia="Times New Roman" w:hAnsi="Tahoma" w:cs="Tahoma"/>
          <w:sz w:val="20"/>
          <w:szCs w:val="20"/>
        </w:rPr>
        <w:t>l)</w:t>
      </w:r>
      <w:r>
        <w:rPr>
          <w:rFonts w:ascii="Tahoma" w:eastAsia="Times New Roman" w:hAnsi="Tahoma" w:cs="Tahoma"/>
          <w:sz w:val="20"/>
          <w:szCs w:val="20"/>
        </w:rPr>
        <w:tab/>
      </w:r>
      <w:r>
        <w:rPr>
          <w:rFonts w:ascii="Tahoma" w:eastAsia="Times New Roman" w:hAnsi="Tahoma" w:cs="Tahoma"/>
          <w:spacing w:val="-4"/>
          <w:sz w:val="20"/>
          <w:szCs w:val="20"/>
        </w:rPr>
        <w:t>che, ai sensi dell’articolo 17 della legge n. 68 del 1999 (norme sul diritto al lavoro dei disabili), lo studio occupa attualmente un numero di dipendenti, calcolato con le modalità di cui all’articolo 4 della predetta legge:</w:t>
      </w:r>
    </w:p>
    <w:tbl>
      <w:tblPr>
        <w:tblW w:w="0" w:type="auto"/>
        <w:tblInd w:w="680" w:type="dxa"/>
        <w:tblLayout w:type="fixed"/>
        <w:tblCellMar>
          <w:left w:w="70" w:type="dxa"/>
          <w:right w:w="70" w:type="dxa"/>
        </w:tblCellMar>
        <w:tblLook w:val="0000" w:firstRow="0" w:lastRow="0" w:firstColumn="0" w:lastColumn="0" w:noHBand="0" w:noVBand="0"/>
      </w:tblPr>
      <w:tblGrid>
        <w:gridCol w:w="284"/>
        <w:gridCol w:w="8814"/>
      </w:tblGrid>
      <w:tr w:rsidR="00E62D26" w14:paraId="55C819B1" w14:textId="77777777">
        <w:trPr>
          <w:cantSplit/>
        </w:trPr>
        <w:tc>
          <w:tcPr>
            <w:tcW w:w="284" w:type="dxa"/>
            <w:shd w:val="clear" w:color="auto" w:fill="auto"/>
          </w:tcPr>
          <w:p w14:paraId="55C819AF" w14:textId="77777777" w:rsidR="00E62D26" w:rsidRDefault="00E43DE6">
            <w:pPr>
              <w:spacing w:before="40" w:after="4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8814" w:type="dxa"/>
            <w:shd w:val="clear" w:color="auto" w:fill="auto"/>
          </w:tcPr>
          <w:p w14:paraId="55C819B0" w14:textId="77777777" w:rsidR="00E62D26" w:rsidRDefault="00E43DE6">
            <w:pPr>
              <w:spacing w:before="40" w:after="40" w:line="240" w:lineRule="auto"/>
              <w:ind w:left="170" w:hanging="170"/>
              <w:jc w:val="both"/>
            </w:pPr>
            <w:r>
              <w:rPr>
                <w:rFonts w:ascii="Tahoma" w:eastAsia="Times New Roman" w:hAnsi="Tahoma" w:cs="Tahoma"/>
                <w:sz w:val="20"/>
                <w:szCs w:val="20"/>
              </w:rPr>
              <w:t>-</w:t>
            </w:r>
            <w:r>
              <w:rPr>
                <w:rFonts w:ascii="Tahoma" w:eastAsia="Times New Roman" w:hAnsi="Tahoma" w:cs="Tahoma"/>
                <w:sz w:val="20"/>
                <w:szCs w:val="20"/>
              </w:rPr>
              <w:tab/>
              <w:t>inferiore a 15 (quindici) e pertanto non è soggetta agli obblighi di cui alla predetta legge;</w:t>
            </w:r>
          </w:p>
        </w:tc>
      </w:tr>
      <w:tr w:rsidR="00E62D26" w14:paraId="55C819B4" w14:textId="77777777">
        <w:trPr>
          <w:cantSplit/>
        </w:trPr>
        <w:tc>
          <w:tcPr>
            <w:tcW w:w="284" w:type="dxa"/>
            <w:shd w:val="clear" w:color="auto" w:fill="auto"/>
          </w:tcPr>
          <w:p w14:paraId="55C819B2" w14:textId="77777777" w:rsidR="00E62D26" w:rsidRDefault="00E43DE6">
            <w:pPr>
              <w:spacing w:before="40" w:after="4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8814" w:type="dxa"/>
            <w:shd w:val="clear" w:color="auto" w:fill="auto"/>
          </w:tcPr>
          <w:p w14:paraId="55C819B3" w14:textId="77777777" w:rsidR="00E62D26" w:rsidRDefault="00E43DE6">
            <w:pPr>
              <w:spacing w:before="40" w:after="40" w:line="240" w:lineRule="auto"/>
              <w:ind w:left="170" w:hanging="170"/>
              <w:jc w:val="both"/>
            </w:pPr>
            <w:r>
              <w:rPr>
                <w:rFonts w:ascii="Tahoma" w:eastAsia="Times New Roman" w:hAnsi="Tahoma" w:cs="Tahoma"/>
                <w:sz w:val="20"/>
                <w:szCs w:val="20"/>
              </w:rPr>
              <w:t>-</w:t>
            </w:r>
            <w:r>
              <w:rPr>
                <w:rFonts w:ascii="Tahoma" w:eastAsia="Times New Roman" w:hAnsi="Tahoma" w:cs="Tahoma"/>
                <w:sz w:val="20"/>
                <w:szCs w:val="20"/>
              </w:rPr>
              <w:tab/>
              <w:t>pari o superiore a 15 (quindici) e inferiore a 35, ma non ha effettuato assunzioni dopo il 18 gennaio 2000, e pertanto non è soggetta agli obblighi di cui alla predetta legge;</w:t>
            </w:r>
          </w:p>
        </w:tc>
      </w:tr>
      <w:tr w:rsidR="00E62D26" w14:paraId="55C819B7" w14:textId="77777777">
        <w:trPr>
          <w:cantSplit/>
        </w:trPr>
        <w:tc>
          <w:tcPr>
            <w:tcW w:w="284" w:type="dxa"/>
            <w:shd w:val="clear" w:color="auto" w:fill="auto"/>
          </w:tcPr>
          <w:p w14:paraId="55C819B5" w14:textId="77777777" w:rsidR="00E62D26" w:rsidRDefault="00E43DE6">
            <w:pPr>
              <w:spacing w:before="40" w:after="4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8814" w:type="dxa"/>
            <w:shd w:val="clear" w:color="auto" w:fill="auto"/>
          </w:tcPr>
          <w:p w14:paraId="55C819B6" w14:textId="77777777" w:rsidR="00E62D26" w:rsidRDefault="00E43DE6">
            <w:pPr>
              <w:spacing w:before="40" w:after="40" w:line="240" w:lineRule="auto"/>
              <w:ind w:left="170" w:hanging="170"/>
              <w:jc w:val="both"/>
            </w:pPr>
            <w:r>
              <w:rPr>
                <w:rFonts w:ascii="Tahoma" w:eastAsia="Times New Roman" w:hAnsi="Tahoma" w:cs="Tahoma"/>
                <w:sz w:val="20"/>
                <w:szCs w:val="20"/>
              </w:rPr>
              <w:t>-</w:t>
            </w:r>
            <w:r>
              <w:rPr>
                <w:rFonts w:ascii="Tahoma" w:eastAsia="Times New Roman" w:hAnsi="Tahoma" w:cs="Tahoma"/>
                <w:sz w:val="20"/>
                <w:szCs w:val="20"/>
              </w:rPr>
              <w:tab/>
              <w:t>pari o superiore a 15 (quindici) ma inferiore a 35 ed ha effettuato assunzioni dopo il 18 gennaio 2000, ed è in regola con le norme che disciplinano il diritto al lavoro dei disabili e ha ottemperato ai relativi obblighi;</w:t>
            </w:r>
          </w:p>
        </w:tc>
      </w:tr>
      <w:tr w:rsidR="00E62D26" w14:paraId="55C819BA" w14:textId="77777777">
        <w:trPr>
          <w:cantSplit/>
        </w:trPr>
        <w:tc>
          <w:tcPr>
            <w:tcW w:w="284" w:type="dxa"/>
            <w:shd w:val="clear" w:color="auto" w:fill="auto"/>
          </w:tcPr>
          <w:p w14:paraId="55C819B8" w14:textId="77777777" w:rsidR="00E62D26" w:rsidRDefault="00E43DE6">
            <w:pPr>
              <w:spacing w:before="40" w:after="4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8814" w:type="dxa"/>
            <w:shd w:val="clear" w:color="auto" w:fill="auto"/>
          </w:tcPr>
          <w:p w14:paraId="55C819B9" w14:textId="77777777" w:rsidR="00E62D26" w:rsidRDefault="00E43DE6">
            <w:pPr>
              <w:spacing w:before="40" w:after="40" w:line="240" w:lineRule="auto"/>
              <w:ind w:left="170" w:hanging="170"/>
              <w:jc w:val="both"/>
            </w:pPr>
            <w:r>
              <w:rPr>
                <w:rFonts w:ascii="Tahoma" w:eastAsia="Times New Roman" w:hAnsi="Tahoma" w:cs="Tahoma"/>
                <w:sz w:val="20"/>
                <w:szCs w:val="20"/>
              </w:rPr>
              <w:t>-</w:t>
            </w:r>
            <w:r>
              <w:rPr>
                <w:rFonts w:ascii="Tahoma" w:eastAsia="Times New Roman" w:hAnsi="Tahoma" w:cs="Tahoma"/>
                <w:sz w:val="20"/>
                <w:szCs w:val="20"/>
              </w:rPr>
              <w:tab/>
              <w:t>pari o superiore a 35 (trentacinque), ed è in regola con le norme che disciplinano il diritto al lavoro dei disabili e ha ottemperato ai relativi obblighi;</w:t>
            </w:r>
          </w:p>
        </w:tc>
      </w:tr>
    </w:tbl>
    <w:p w14:paraId="55C819BB" w14:textId="77777777" w:rsidR="00E62D26" w:rsidRDefault="00E43DE6">
      <w:pPr>
        <w:widowControl w:val="0"/>
        <w:spacing w:after="0" w:line="240" w:lineRule="auto"/>
        <w:ind w:left="568" w:hanging="284"/>
        <w:jc w:val="both"/>
        <w:rPr>
          <w:rFonts w:ascii="Tahoma" w:eastAsia="Times New Roman" w:hAnsi="Tahoma" w:cs="Tahoma"/>
          <w:sz w:val="20"/>
          <w:szCs w:val="20"/>
        </w:rPr>
      </w:pPr>
      <w:r>
        <w:rPr>
          <w:rFonts w:ascii="Tahoma" w:eastAsia="Times New Roman" w:hAnsi="Tahoma" w:cs="Tahoma"/>
          <w:sz w:val="20"/>
          <w:szCs w:val="20"/>
        </w:rPr>
        <w:t>m)</w:t>
      </w:r>
      <w:r>
        <w:rPr>
          <w:rFonts w:ascii="Tahoma" w:eastAsia="Times New Roman" w:hAnsi="Tahoma" w:cs="Tahoma"/>
          <w:sz w:val="20"/>
          <w:szCs w:val="20"/>
        </w:rPr>
        <w:tab/>
        <w:t>che non è stata applicata alcuna sanzione interdittiva di cui all’articolo 9, comma 2, lettera c), del decreto legislativo n. 231 del 2001 o altra sanzione che comporta il divieto di contrattare con la pubblica amministrazione compresi i provvedimenti interdittivi di cui all'articolo 14, comma 1, del decreto legislativo n. 81 del 2008;</w:t>
      </w:r>
    </w:p>
    <w:p w14:paraId="55C819BC" w14:textId="77777777" w:rsidR="00E62D26" w:rsidRDefault="00E43DE6">
      <w:pPr>
        <w:widowControl w:val="0"/>
        <w:spacing w:after="0" w:line="240" w:lineRule="auto"/>
        <w:ind w:left="568" w:hanging="284"/>
        <w:jc w:val="both"/>
        <w:rPr>
          <w:rFonts w:ascii="Tahoma" w:eastAsia="Times New Roman" w:hAnsi="Tahoma" w:cs="Tahoma"/>
          <w:sz w:val="20"/>
          <w:szCs w:val="20"/>
        </w:rPr>
      </w:pPr>
      <w:r>
        <w:rPr>
          <w:rFonts w:ascii="Tahoma" w:eastAsia="Times New Roman" w:hAnsi="Tahoma" w:cs="Tahoma"/>
          <w:sz w:val="20"/>
          <w:szCs w:val="20"/>
        </w:rPr>
        <w:t>n)</w:t>
      </w:r>
      <w:r>
        <w:rPr>
          <w:rFonts w:ascii="Tahoma" w:eastAsia="Times New Roman" w:hAnsi="Tahoma" w:cs="Tahoma"/>
          <w:sz w:val="20"/>
          <w:szCs w:val="20"/>
        </w:rPr>
        <w:tab/>
        <w:t>che per nessuno dei professionisti elencati ai precedenti punti 1.a) della presente dichiarazione è stata disposta la sospensione o la revoca dell'iscrizione all’Ordine professionale di appartenenza da parte degli organi competenti all’irrogazione delle sanzioni disciplinari o da parte dell’Autorità giudiziaria;</w:t>
      </w:r>
    </w:p>
    <w:p w14:paraId="55C819BD" w14:textId="77777777" w:rsidR="00E62D26" w:rsidRDefault="00E43DE6">
      <w:pPr>
        <w:spacing w:after="0" w:line="240" w:lineRule="auto"/>
        <w:ind w:left="567" w:hanging="284"/>
        <w:jc w:val="both"/>
        <w:rPr>
          <w:rFonts w:ascii="Tahoma" w:eastAsia="Times New Roman" w:hAnsi="Tahoma" w:cs="Tahoma"/>
          <w:sz w:val="20"/>
          <w:szCs w:val="20"/>
        </w:rPr>
      </w:pPr>
      <w:r>
        <w:rPr>
          <w:rFonts w:ascii="Tahoma" w:eastAsia="Times New Roman" w:hAnsi="Tahoma" w:cs="Tahoma"/>
          <w:sz w:val="20"/>
          <w:szCs w:val="20"/>
        </w:rPr>
        <w:t>o)</w:t>
      </w:r>
      <w:r>
        <w:rPr>
          <w:rFonts w:ascii="Tahoma" w:eastAsia="Times New Roman" w:hAnsi="Tahoma" w:cs="Tahoma"/>
          <w:sz w:val="20"/>
          <w:szCs w:val="20"/>
        </w:rPr>
        <w:tab/>
        <w:t>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alla data di presentazione della domanda:</w:t>
      </w:r>
    </w:p>
    <w:tbl>
      <w:tblPr>
        <w:tblW w:w="0" w:type="auto"/>
        <w:tblInd w:w="637" w:type="dxa"/>
        <w:tblLayout w:type="fixed"/>
        <w:tblCellMar>
          <w:left w:w="70" w:type="dxa"/>
          <w:right w:w="70" w:type="dxa"/>
        </w:tblCellMar>
        <w:tblLook w:val="0000" w:firstRow="0" w:lastRow="0" w:firstColumn="0" w:lastColumn="0" w:noHBand="0" w:noVBand="0"/>
      </w:tblPr>
      <w:tblGrid>
        <w:gridCol w:w="427"/>
        <w:gridCol w:w="447"/>
        <w:gridCol w:w="403"/>
        <w:gridCol w:w="77"/>
        <w:gridCol w:w="8006"/>
      </w:tblGrid>
      <w:tr w:rsidR="00E62D26" w14:paraId="55C819C0" w14:textId="77777777">
        <w:trPr>
          <w:cantSplit/>
        </w:trPr>
        <w:tc>
          <w:tcPr>
            <w:tcW w:w="427" w:type="dxa"/>
            <w:shd w:val="clear" w:color="auto" w:fill="auto"/>
          </w:tcPr>
          <w:p w14:paraId="55C819BE" w14:textId="77777777" w:rsidR="00E62D26" w:rsidRDefault="00E43DE6">
            <w:pPr>
              <w:spacing w:before="20" w:after="20" w:line="240" w:lineRule="auto"/>
              <w:rPr>
                <w:rFonts w:ascii="Tahoma" w:eastAsia="Times New Roman" w:hAnsi="Tahoma" w:cs="Tahoma"/>
                <w:sz w:val="20"/>
                <w:szCs w:val="20"/>
              </w:rPr>
            </w:pPr>
            <w:r>
              <w:rPr>
                <w:rFonts w:ascii="Tahoma" w:eastAsia="Times New Roman" w:hAnsi="Tahoma" w:cs="Tahoma"/>
                <w:sz w:val="20"/>
                <w:szCs w:val="20"/>
              </w:rPr>
              <w:t>o.1)</w:t>
            </w:r>
          </w:p>
        </w:tc>
        <w:tc>
          <w:tcPr>
            <w:tcW w:w="8933" w:type="dxa"/>
            <w:gridSpan w:val="4"/>
            <w:shd w:val="clear" w:color="auto" w:fill="auto"/>
          </w:tcPr>
          <w:p w14:paraId="55C819BF" w14:textId="77777777" w:rsidR="00E62D26" w:rsidRDefault="00E43DE6">
            <w:pPr>
              <w:spacing w:before="20" w:after="20" w:line="240" w:lineRule="auto"/>
              <w:ind w:left="110" w:hanging="110"/>
              <w:jc w:val="both"/>
            </w:pPr>
            <w:r>
              <w:rPr>
                <w:rFonts w:ascii="Tahoma" w:eastAsia="Times New Roman" w:hAnsi="Tahoma" w:cs="Tahoma"/>
                <w:sz w:val="20"/>
                <w:szCs w:val="20"/>
              </w:rPr>
              <w:t xml:space="preserve">il sottoscritto </w:t>
            </w:r>
          </w:p>
        </w:tc>
      </w:tr>
      <w:tr w:rsidR="00E62D26" w14:paraId="55C819C4" w14:textId="77777777">
        <w:trPr>
          <w:cantSplit/>
        </w:trPr>
        <w:tc>
          <w:tcPr>
            <w:tcW w:w="427" w:type="dxa"/>
            <w:shd w:val="clear" w:color="auto" w:fill="auto"/>
          </w:tcPr>
          <w:p w14:paraId="55C819C1" w14:textId="77777777" w:rsidR="00E62D26" w:rsidRDefault="00E62D26">
            <w:pPr>
              <w:snapToGrid w:val="0"/>
              <w:spacing w:before="20" w:after="20" w:line="240" w:lineRule="auto"/>
              <w:rPr>
                <w:rFonts w:ascii="Tahoma" w:eastAsia="Times New Roman" w:hAnsi="Tahoma" w:cs="Tahoma"/>
                <w:sz w:val="20"/>
                <w:szCs w:val="20"/>
              </w:rPr>
            </w:pPr>
          </w:p>
        </w:tc>
        <w:tc>
          <w:tcPr>
            <w:tcW w:w="447" w:type="dxa"/>
            <w:shd w:val="clear" w:color="auto" w:fill="auto"/>
          </w:tcPr>
          <w:p w14:paraId="55C819C2" w14:textId="77777777" w:rsidR="00E62D26" w:rsidRDefault="00E43DE6">
            <w:pPr>
              <w:spacing w:before="20" w:after="2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8486" w:type="dxa"/>
            <w:gridSpan w:val="3"/>
            <w:shd w:val="clear" w:color="auto" w:fill="auto"/>
          </w:tcPr>
          <w:p w14:paraId="55C819C3"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r>
            <w:r>
              <w:rPr>
                <w:rFonts w:ascii="Tahoma" w:eastAsia="Times New Roman" w:hAnsi="Tahoma" w:cs="Tahoma"/>
                <w:b/>
                <w:bCs/>
                <w:sz w:val="20"/>
                <w:szCs w:val="20"/>
                <w:u w:val="single"/>
              </w:rPr>
              <w:t>non</w:t>
            </w:r>
            <w:r>
              <w:rPr>
                <w:rFonts w:ascii="Tahoma" w:eastAsia="Times New Roman" w:hAnsi="Tahoma" w:cs="Tahoma"/>
                <w:sz w:val="20"/>
                <w:szCs w:val="20"/>
              </w:rPr>
              <w:t xml:space="preserve"> è stato vittima di alcuno dei predetti reati;</w:t>
            </w:r>
          </w:p>
        </w:tc>
      </w:tr>
      <w:tr w:rsidR="00E62D26" w14:paraId="55C819C8" w14:textId="77777777">
        <w:trPr>
          <w:cantSplit/>
        </w:trPr>
        <w:tc>
          <w:tcPr>
            <w:tcW w:w="427" w:type="dxa"/>
            <w:shd w:val="clear" w:color="auto" w:fill="auto"/>
          </w:tcPr>
          <w:p w14:paraId="55C819C5" w14:textId="77777777" w:rsidR="00E62D26" w:rsidRDefault="00E62D26">
            <w:pPr>
              <w:snapToGrid w:val="0"/>
              <w:spacing w:before="20" w:after="20" w:line="240" w:lineRule="auto"/>
              <w:rPr>
                <w:rFonts w:ascii="Tahoma" w:eastAsia="Times New Roman" w:hAnsi="Tahoma" w:cs="Tahoma"/>
                <w:sz w:val="20"/>
                <w:szCs w:val="20"/>
              </w:rPr>
            </w:pPr>
          </w:p>
        </w:tc>
        <w:tc>
          <w:tcPr>
            <w:tcW w:w="447" w:type="dxa"/>
            <w:shd w:val="clear" w:color="auto" w:fill="auto"/>
          </w:tcPr>
          <w:p w14:paraId="55C819C6" w14:textId="77777777" w:rsidR="00E62D26" w:rsidRDefault="00E43DE6">
            <w:pPr>
              <w:spacing w:before="20" w:after="2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8486" w:type="dxa"/>
            <w:gridSpan w:val="3"/>
            <w:shd w:val="clear" w:color="auto" w:fill="auto"/>
          </w:tcPr>
          <w:p w14:paraId="55C819C7"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è stato vittima dei predetti reati e:</w:t>
            </w:r>
          </w:p>
        </w:tc>
      </w:tr>
      <w:tr w:rsidR="00E62D26" w14:paraId="55C819CD" w14:textId="77777777">
        <w:trPr>
          <w:cantSplit/>
        </w:trPr>
        <w:tc>
          <w:tcPr>
            <w:tcW w:w="427" w:type="dxa"/>
            <w:vMerge w:val="restart"/>
            <w:shd w:val="clear" w:color="auto" w:fill="auto"/>
          </w:tcPr>
          <w:p w14:paraId="55C819C9" w14:textId="77777777" w:rsidR="00E62D26" w:rsidRDefault="00E62D26">
            <w:pPr>
              <w:snapToGrid w:val="0"/>
              <w:spacing w:before="20" w:after="20" w:line="240" w:lineRule="auto"/>
              <w:rPr>
                <w:rFonts w:ascii="Tahoma" w:eastAsia="Times New Roman" w:hAnsi="Tahoma" w:cs="Tahoma"/>
                <w:sz w:val="20"/>
                <w:szCs w:val="20"/>
              </w:rPr>
            </w:pPr>
          </w:p>
        </w:tc>
        <w:tc>
          <w:tcPr>
            <w:tcW w:w="447" w:type="dxa"/>
            <w:vMerge w:val="restart"/>
            <w:shd w:val="clear" w:color="auto" w:fill="auto"/>
          </w:tcPr>
          <w:p w14:paraId="55C819CA" w14:textId="77777777" w:rsidR="00E62D26" w:rsidRDefault="00E62D26">
            <w:pPr>
              <w:snapToGrid w:val="0"/>
              <w:spacing w:before="20" w:after="20" w:line="240" w:lineRule="auto"/>
              <w:jc w:val="both"/>
              <w:rPr>
                <w:rFonts w:ascii="Tahoma" w:eastAsia="Times New Roman" w:hAnsi="Tahoma" w:cs="Tahoma"/>
                <w:sz w:val="20"/>
                <w:szCs w:val="20"/>
              </w:rPr>
            </w:pPr>
          </w:p>
        </w:tc>
        <w:tc>
          <w:tcPr>
            <w:tcW w:w="403" w:type="dxa"/>
            <w:shd w:val="clear" w:color="auto" w:fill="auto"/>
          </w:tcPr>
          <w:p w14:paraId="55C819CB" w14:textId="77777777" w:rsidR="00E62D26" w:rsidRDefault="00E43DE6">
            <w:pPr>
              <w:spacing w:before="20" w:after="20" w:line="240" w:lineRule="auto"/>
              <w:ind w:left="110" w:hanging="110"/>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8083" w:type="dxa"/>
            <w:gridSpan w:val="2"/>
            <w:shd w:val="clear" w:color="auto" w:fill="auto"/>
          </w:tcPr>
          <w:p w14:paraId="55C819CC"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ha denunciato i fatti all’autorità giudiziaria;</w:t>
            </w:r>
          </w:p>
        </w:tc>
      </w:tr>
      <w:tr w:rsidR="00E62D26" w14:paraId="55C819D2" w14:textId="77777777">
        <w:trPr>
          <w:cantSplit/>
        </w:trPr>
        <w:tc>
          <w:tcPr>
            <w:tcW w:w="427" w:type="dxa"/>
            <w:vMerge/>
            <w:shd w:val="clear" w:color="auto" w:fill="auto"/>
            <w:vAlign w:val="center"/>
          </w:tcPr>
          <w:p w14:paraId="55C819CE" w14:textId="77777777" w:rsidR="00E62D26" w:rsidRDefault="00E62D26">
            <w:pPr>
              <w:snapToGrid w:val="0"/>
              <w:spacing w:after="0" w:line="240" w:lineRule="auto"/>
              <w:rPr>
                <w:rFonts w:ascii="Tahoma" w:eastAsia="Times New Roman" w:hAnsi="Tahoma" w:cs="Tahoma"/>
                <w:sz w:val="20"/>
                <w:szCs w:val="20"/>
              </w:rPr>
            </w:pPr>
          </w:p>
        </w:tc>
        <w:tc>
          <w:tcPr>
            <w:tcW w:w="447" w:type="dxa"/>
            <w:vMerge/>
            <w:shd w:val="clear" w:color="auto" w:fill="auto"/>
            <w:vAlign w:val="center"/>
          </w:tcPr>
          <w:p w14:paraId="55C819CF" w14:textId="77777777" w:rsidR="00E62D26" w:rsidRDefault="00E62D26">
            <w:pPr>
              <w:snapToGrid w:val="0"/>
              <w:spacing w:after="0" w:line="240" w:lineRule="auto"/>
              <w:rPr>
                <w:rFonts w:ascii="Tahoma" w:eastAsia="Times New Roman" w:hAnsi="Tahoma" w:cs="Tahoma"/>
                <w:sz w:val="20"/>
                <w:szCs w:val="20"/>
              </w:rPr>
            </w:pPr>
          </w:p>
        </w:tc>
        <w:tc>
          <w:tcPr>
            <w:tcW w:w="403" w:type="dxa"/>
            <w:shd w:val="clear" w:color="auto" w:fill="auto"/>
          </w:tcPr>
          <w:p w14:paraId="55C819D0" w14:textId="77777777" w:rsidR="00E62D26" w:rsidRDefault="00E43DE6">
            <w:pPr>
              <w:spacing w:before="20" w:after="20" w:line="240" w:lineRule="auto"/>
              <w:ind w:left="110" w:hanging="110"/>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8083" w:type="dxa"/>
            <w:gridSpan w:val="2"/>
            <w:shd w:val="clear" w:color="auto" w:fill="auto"/>
          </w:tcPr>
          <w:p w14:paraId="55C819D1"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non ha denunciato i fatti all’autorità giudiziaria ma per tali fatti non vi è stata richiesta di rinvio a giudizio formulata nei confronti dell’imputato nell’anno antecedente alla data di presentazione della domanda;</w:t>
            </w:r>
          </w:p>
        </w:tc>
      </w:tr>
      <w:tr w:rsidR="00E62D26" w14:paraId="55C819D6" w14:textId="77777777">
        <w:trPr>
          <w:cantSplit/>
          <w:trHeight w:val="383"/>
        </w:trPr>
        <w:tc>
          <w:tcPr>
            <w:tcW w:w="427" w:type="dxa"/>
            <w:vMerge w:val="restart"/>
            <w:shd w:val="clear" w:color="auto" w:fill="auto"/>
          </w:tcPr>
          <w:p w14:paraId="55C819D3" w14:textId="77777777" w:rsidR="00E62D26" w:rsidRDefault="00E62D26">
            <w:pPr>
              <w:snapToGrid w:val="0"/>
              <w:spacing w:before="20" w:after="20" w:line="240" w:lineRule="auto"/>
              <w:rPr>
                <w:rFonts w:ascii="Tahoma" w:eastAsia="Times New Roman" w:hAnsi="Tahoma" w:cs="Tahoma"/>
                <w:sz w:val="20"/>
                <w:szCs w:val="20"/>
              </w:rPr>
            </w:pPr>
          </w:p>
        </w:tc>
        <w:tc>
          <w:tcPr>
            <w:tcW w:w="447" w:type="dxa"/>
            <w:vMerge w:val="restart"/>
            <w:shd w:val="clear" w:color="auto" w:fill="auto"/>
          </w:tcPr>
          <w:p w14:paraId="55C819D4" w14:textId="77777777" w:rsidR="00E62D26" w:rsidRDefault="00E43DE6">
            <w:pPr>
              <w:spacing w:before="20" w:after="2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8486" w:type="dxa"/>
            <w:gridSpan w:val="3"/>
            <w:shd w:val="clear" w:color="auto" w:fill="auto"/>
          </w:tcPr>
          <w:p w14:paraId="55C819D5"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 xml:space="preserve">è stato vittima dei predetti reati e non ha denunciato il fatto all’autorità giudiziaria e </w:t>
            </w:r>
            <w:r>
              <w:rPr>
                <w:rFonts w:ascii="Tahoma" w:eastAsia="MS Mincho" w:hAnsi="Tahoma" w:cs="Tahoma"/>
                <w:sz w:val="20"/>
                <w:szCs w:val="20"/>
              </w:rPr>
              <w:t xml:space="preserve">che dalla richiesta </w:t>
            </w:r>
            <w:r>
              <w:rPr>
                <w:rFonts w:ascii="Tahoma" w:eastAsia="Times New Roman" w:hAnsi="Tahoma" w:cs="Tahoma"/>
                <w:sz w:val="20"/>
                <w:szCs w:val="20"/>
              </w:rPr>
              <w:t>di rinvio a giudizio formulata nei confronti dell’imputato nell’anno antecedente alla data di presentazione della domanda, emergono i seguenti indizi:</w:t>
            </w:r>
          </w:p>
        </w:tc>
      </w:tr>
      <w:tr w:rsidR="00E62D26" w14:paraId="55C819DA" w14:textId="77777777">
        <w:trPr>
          <w:cantSplit/>
          <w:trHeight w:val="423"/>
        </w:trPr>
        <w:tc>
          <w:tcPr>
            <w:tcW w:w="427" w:type="dxa"/>
            <w:vMerge/>
            <w:shd w:val="clear" w:color="auto" w:fill="auto"/>
            <w:vAlign w:val="center"/>
          </w:tcPr>
          <w:p w14:paraId="55C819D7" w14:textId="77777777" w:rsidR="00E62D26" w:rsidRDefault="00E62D26">
            <w:pPr>
              <w:snapToGrid w:val="0"/>
              <w:spacing w:after="0" w:line="240" w:lineRule="auto"/>
              <w:rPr>
                <w:rFonts w:ascii="Tahoma" w:eastAsia="Times New Roman" w:hAnsi="Tahoma" w:cs="Tahoma"/>
                <w:sz w:val="20"/>
                <w:szCs w:val="20"/>
              </w:rPr>
            </w:pPr>
          </w:p>
        </w:tc>
        <w:tc>
          <w:tcPr>
            <w:tcW w:w="447" w:type="dxa"/>
            <w:vMerge/>
            <w:shd w:val="clear" w:color="auto" w:fill="auto"/>
            <w:vAlign w:val="center"/>
          </w:tcPr>
          <w:p w14:paraId="55C819D8" w14:textId="77777777" w:rsidR="00E62D26" w:rsidRDefault="00E62D26">
            <w:pPr>
              <w:snapToGrid w:val="0"/>
              <w:spacing w:after="0" w:line="240" w:lineRule="auto"/>
              <w:rPr>
                <w:rFonts w:ascii="Tahoma" w:eastAsia="Times New Roman" w:hAnsi="Tahoma" w:cs="Tahoma"/>
                <w:sz w:val="20"/>
                <w:szCs w:val="20"/>
              </w:rPr>
            </w:pPr>
          </w:p>
        </w:tc>
        <w:tc>
          <w:tcPr>
            <w:tcW w:w="8486" w:type="dxa"/>
            <w:gridSpan w:val="3"/>
            <w:shd w:val="clear" w:color="auto" w:fill="auto"/>
          </w:tcPr>
          <w:p w14:paraId="55C819D9" w14:textId="77777777" w:rsidR="00E62D26" w:rsidRDefault="00E62D26">
            <w:pPr>
              <w:snapToGrid w:val="0"/>
              <w:spacing w:after="0" w:line="240" w:lineRule="auto"/>
              <w:jc w:val="both"/>
              <w:rPr>
                <w:rFonts w:ascii="Tahoma" w:eastAsia="Times New Roman" w:hAnsi="Tahoma" w:cs="Tahoma"/>
                <w:sz w:val="20"/>
                <w:szCs w:val="20"/>
              </w:rPr>
            </w:pPr>
          </w:p>
        </w:tc>
      </w:tr>
      <w:tr w:rsidR="00E62D26" w14:paraId="55C819DE" w14:textId="77777777">
        <w:trPr>
          <w:cantSplit/>
        </w:trPr>
        <w:tc>
          <w:tcPr>
            <w:tcW w:w="427" w:type="dxa"/>
            <w:vMerge/>
            <w:shd w:val="clear" w:color="auto" w:fill="auto"/>
            <w:vAlign w:val="center"/>
          </w:tcPr>
          <w:p w14:paraId="55C819DB" w14:textId="77777777" w:rsidR="00E62D26" w:rsidRDefault="00E62D26">
            <w:pPr>
              <w:snapToGrid w:val="0"/>
              <w:spacing w:after="0" w:line="240" w:lineRule="auto"/>
              <w:rPr>
                <w:rFonts w:ascii="Tahoma" w:eastAsia="Times New Roman" w:hAnsi="Tahoma" w:cs="Tahoma"/>
                <w:sz w:val="20"/>
                <w:szCs w:val="20"/>
              </w:rPr>
            </w:pPr>
          </w:p>
        </w:tc>
        <w:tc>
          <w:tcPr>
            <w:tcW w:w="447" w:type="dxa"/>
            <w:vMerge/>
            <w:shd w:val="clear" w:color="auto" w:fill="auto"/>
            <w:vAlign w:val="center"/>
          </w:tcPr>
          <w:p w14:paraId="55C819DC" w14:textId="77777777" w:rsidR="00E62D26" w:rsidRDefault="00E62D26">
            <w:pPr>
              <w:snapToGrid w:val="0"/>
              <w:spacing w:after="0" w:line="240" w:lineRule="auto"/>
              <w:rPr>
                <w:rFonts w:ascii="Tahoma" w:eastAsia="Times New Roman" w:hAnsi="Tahoma" w:cs="Tahoma"/>
                <w:sz w:val="20"/>
                <w:szCs w:val="20"/>
              </w:rPr>
            </w:pPr>
          </w:p>
        </w:tc>
        <w:tc>
          <w:tcPr>
            <w:tcW w:w="8486" w:type="dxa"/>
            <w:gridSpan w:val="3"/>
            <w:shd w:val="clear" w:color="auto" w:fill="auto"/>
          </w:tcPr>
          <w:p w14:paraId="55C819DD" w14:textId="77777777" w:rsidR="00E62D26" w:rsidRDefault="00E43DE6">
            <w:pPr>
              <w:spacing w:after="0" w:line="240" w:lineRule="auto"/>
              <w:jc w:val="both"/>
            </w:pPr>
            <w:r>
              <w:rPr>
                <w:rFonts w:ascii="Tahoma" w:eastAsia="Times New Roman" w:hAnsi="Tahoma" w:cs="Tahoma"/>
                <w:sz w:val="20"/>
                <w:szCs w:val="20"/>
              </w:rPr>
              <w:t>e nella richiesta di rinvio a giudizio:</w:t>
            </w:r>
          </w:p>
        </w:tc>
      </w:tr>
      <w:tr w:rsidR="00E62D26" w14:paraId="55C819E3" w14:textId="77777777">
        <w:trPr>
          <w:cantSplit/>
        </w:trPr>
        <w:tc>
          <w:tcPr>
            <w:tcW w:w="427" w:type="dxa"/>
            <w:vMerge/>
            <w:shd w:val="clear" w:color="auto" w:fill="auto"/>
            <w:vAlign w:val="center"/>
          </w:tcPr>
          <w:p w14:paraId="55C819DF" w14:textId="77777777" w:rsidR="00E62D26" w:rsidRDefault="00E62D26">
            <w:pPr>
              <w:snapToGrid w:val="0"/>
              <w:spacing w:after="0" w:line="240" w:lineRule="auto"/>
              <w:rPr>
                <w:rFonts w:ascii="Tahoma" w:eastAsia="Times New Roman" w:hAnsi="Tahoma" w:cs="Tahoma"/>
                <w:sz w:val="20"/>
                <w:szCs w:val="20"/>
              </w:rPr>
            </w:pPr>
          </w:p>
        </w:tc>
        <w:tc>
          <w:tcPr>
            <w:tcW w:w="447" w:type="dxa"/>
            <w:vMerge/>
            <w:shd w:val="clear" w:color="auto" w:fill="auto"/>
            <w:vAlign w:val="center"/>
          </w:tcPr>
          <w:p w14:paraId="55C819E0" w14:textId="77777777" w:rsidR="00E62D26" w:rsidRDefault="00E62D26">
            <w:pPr>
              <w:snapToGrid w:val="0"/>
              <w:spacing w:after="0" w:line="240" w:lineRule="auto"/>
              <w:rPr>
                <w:rFonts w:ascii="Tahoma" w:eastAsia="Times New Roman" w:hAnsi="Tahoma" w:cs="Tahoma"/>
                <w:sz w:val="20"/>
                <w:szCs w:val="20"/>
              </w:rPr>
            </w:pPr>
          </w:p>
        </w:tc>
        <w:tc>
          <w:tcPr>
            <w:tcW w:w="480" w:type="dxa"/>
            <w:gridSpan w:val="2"/>
            <w:shd w:val="clear" w:color="auto" w:fill="auto"/>
          </w:tcPr>
          <w:p w14:paraId="55C819E1" w14:textId="77777777" w:rsidR="00E62D26" w:rsidRDefault="00E43DE6">
            <w:pPr>
              <w:spacing w:before="20" w:after="20" w:line="240" w:lineRule="auto"/>
              <w:ind w:left="110" w:hanging="110"/>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8006" w:type="dxa"/>
            <w:shd w:val="clear" w:color="auto" w:fill="auto"/>
          </w:tcPr>
          <w:p w14:paraId="55C819E2"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gli è stata riconosciuta l’esimente di cui all’articolo 4, primo comma, della legge n. 689 del 1981 (fatto commesso nell'adempimento di un dovere o nell'esercizio di una facoltà legittima ovvero in stato di necessità o di legittima difesa);</w:t>
            </w:r>
          </w:p>
        </w:tc>
      </w:tr>
      <w:tr w:rsidR="00E62D26" w14:paraId="55C819E8" w14:textId="77777777">
        <w:trPr>
          <w:cantSplit/>
        </w:trPr>
        <w:tc>
          <w:tcPr>
            <w:tcW w:w="427" w:type="dxa"/>
            <w:vMerge/>
            <w:shd w:val="clear" w:color="auto" w:fill="auto"/>
            <w:vAlign w:val="center"/>
          </w:tcPr>
          <w:p w14:paraId="55C819E4" w14:textId="77777777" w:rsidR="00E62D26" w:rsidRDefault="00E62D26">
            <w:pPr>
              <w:snapToGrid w:val="0"/>
              <w:spacing w:after="0" w:line="240" w:lineRule="auto"/>
              <w:rPr>
                <w:rFonts w:ascii="Tahoma" w:eastAsia="Times New Roman" w:hAnsi="Tahoma" w:cs="Tahoma"/>
                <w:sz w:val="20"/>
                <w:szCs w:val="20"/>
              </w:rPr>
            </w:pPr>
          </w:p>
        </w:tc>
        <w:tc>
          <w:tcPr>
            <w:tcW w:w="447" w:type="dxa"/>
            <w:vMerge/>
            <w:shd w:val="clear" w:color="auto" w:fill="auto"/>
            <w:vAlign w:val="center"/>
          </w:tcPr>
          <w:p w14:paraId="55C819E5" w14:textId="77777777" w:rsidR="00E62D26" w:rsidRDefault="00E62D26">
            <w:pPr>
              <w:snapToGrid w:val="0"/>
              <w:spacing w:after="0" w:line="240" w:lineRule="auto"/>
              <w:rPr>
                <w:rFonts w:ascii="Tahoma" w:eastAsia="Times New Roman" w:hAnsi="Tahoma" w:cs="Tahoma"/>
                <w:sz w:val="20"/>
                <w:szCs w:val="20"/>
              </w:rPr>
            </w:pPr>
          </w:p>
        </w:tc>
        <w:tc>
          <w:tcPr>
            <w:tcW w:w="480" w:type="dxa"/>
            <w:gridSpan w:val="2"/>
            <w:shd w:val="clear" w:color="auto" w:fill="auto"/>
          </w:tcPr>
          <w:p w14:paraId="55C819E6" w14:textId="77777777" w:rsidR="00E62D26" w:rsidRDefault="00E43DE6">
            <w:pPr>
              <w:spacing w:before="20" w:after="20" w:line="240" w:lineRule="auto"/>
              <w:ind w:left="110" w:hanging="110"/>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8006" w:type="dxa"/>
            <w:shd w:val="clear" w:color="auto" w:fill="auto"/>
          </w:tcPr>
          <w:p w14:paraId="55C819E7"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r>
            <w:r>
              <w:rPr>
                <w:rFonts w:ascii="Tahoma" w:eastAsia="Times New Roman" w:hAnsi="Tahoma" w:cs="Tahoma"/>
                <w:b/>
                <w:bCs/>
                <w:sz w:val="20"/>
                <w:szCs w:val="20"/>
                <w:u w:val="single"/>
              </w:rPr>
              <w:t>non</w:t>
            </w:r>
            <w:r>
              <w:rPr>
                <w:rFonts w:ascii="Tahoma" w:eastAsia="Times New Roman" w:hAnsi="Tahoma" w:cs="Tahoma"/>
                <w:sz w:val="20"/>
                <w:szCs w:val="20"/>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E62D26" w14:paraId="55C819EB" w14:textId="77777777">
        <w:trPr>
          <w:cantSplit/>
        </w:trPr>
        <w:tc>
          <w:tcPr>
            <w:tcW w:w="427" w:type="dxa"/>
            <w:shd w:val="clear" w:color="auto" w:fill="auto"/>
          </w:tcPr>
          <w:p w14:paraId="55C819E9" w14:textId="77777777" w:rsidR="00E62D26" w:rsidRDefault="00E43DE6">
            <w:pPr>
              <w:spacing w:before="20" w:after="20" w:line="240" w:lineRule="auto"/>
              <w:rPr>
                <w:rFonts w:ascii="Tahoma" w:eastAsia="Times New Roman" w:hAnsi="Tahoma" w:cs="Tahoma"/>
                <w:sz w:val="20"/>
                <w:szCs w:val="20"/>
              </w:rPr>
            </w:pPr>
            <w:r>
              <w:rPr>
                <w:rFonts w:ascii="Tahoma" w:eastAsia="Times New Roman" w:hAnsi="Tahoma" w:cs="Tahoma"/>
                <w:sz w:val="20"/>
                <w:szCs w:val="20"/>
              </w:rPr>
              <w:t>o.2)</w:t>
            </w:r>
          </w:p>
        </w:tc>
        <w:tc>
          <w:tcPr>
            <w:tcW w:w="8933" w:type="dxa"/>
            <w:gridSpan w:val="4"/>
            <w:shd w:val="clear" w:color="auto" w:fill="auto"/>
          </w:tcPr>
          <w:p w14:paraId="55C819EA" w14:textId="77777777" w:rsidR="00E62D26" w:rsidRDefault="00E43DE6">
            <w:pPr>
              <w:spacing w:before="20" w:after="20" w:line="240" w:lineRule="auto"/>
              <w:jc w:val="both"/>
            </w:pPr>
            <w:r>
              <w:rPr>
                <w:rFonts w:ascii="Tahoma" w:eastAsia="Times New Roman" w:hAnsi="Tahoma" w:cs="Tahoma"/>
                <w:sz w:val="20"/>
                <w:szCs w:val="20"/>
              </w:rPr>
              <w:t>tutti gli altri soggetti elencati al precedente numero 1) della presente dichiarazione:</w:t>
            </w:r>
          </w:p>
        </w:tc>
      </w:tr>
      <w:tr w:rsidR="00E62D26" w14:paraId="55C819EF" w14:textId="77777777">
        <w:trPr>
          <w:cantSplit/>
        </w:trPr>
        <w:tc>
          <w:tcPr>
            <w:tcW w:w="427" w:type="dxa"/>
            <w:shd w:val="clear" w:color="auto" w:fill="auto"/>
          </w:tcPr>
          <w:p w14:paraId="55C819EC" w14:textId="77777777" w:rsidR="00E62D26" w:rsidRDefault="00E62D26">
            <w:pPr>
              <w:snapToGrid w:val="0"/>
              <w:spacing w:before="20" w:after="20" w:line="240" w:lineRule="auto"/>
              <w:jc w:val="right"/>
              <w:rPr>
                <w:rFonts w:ascii="Tahoma" w:eastAsia="Times New Roman" w:hAnsi="Tahoma" w:cs="Tahoma"/>
                <w:sz w:val="20"/>
                <w:szCs w:val="20"/>
              </w:rPr>
            </w:pPr>
          </w:p>
        </w:tc>
        <w:tc>
          <w:tcPr>
            <w:tcW w:w="447" w:type="dxa"/>
            <w:shd w:val="clear" w:color="auto" w:fill="auto"/>
          </w:tcPr>
          <w:p w14:paraId="55C819ED" w14:textId="77777777" w:rsidR="00E62D26" w:rsidRDefault="00E43DE6">
            <w:pPr>
              <w:spacing w:before="20" w:after="20" w:line="240" w:lineRule="auto"/>
              <w:ind w:left="110" w:hanging="110"/>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8486" w:type="dxa"/>
            <w:gridSpan w:val="3"/>
            <w:shd w:val="clear" w:color="auto" w:fill="auto"/>
          </w:tcPr>
          <w:p w14:paraId="55C819EE"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 xml:space="preserve">della cui situazione giuridica dichiara di essere a conoscenza ai sensi dell’articolo 47, comma 2, del D.P.R. n. 445 del 2000, assumendone le relative responsabilità, </w:t>
            </w:r>
            <w:r>
              <w:rPr>
                <w:rFonts w:ascii="Tahoma" w:eastAsia="Times New Roman" w:hAnsi="Tahoma" w:cs="Tahoma"/>
                <w:b/>
                <w:bCs/>
                <w:sz w:val="20"/>
                <w:szCs w:val="20"/>
                <w:u w:val="single"/>
              </w:rPr>
              <w:t>non</w:t>
            </w:r>
            <w:r>
              <w:rPr>
                <w:rFonts w:ascii="Tahoma" w:eastAsia="Times New Roman" w:hAnsi="Tahoma" w:cs="Tahoma"/>
                <w:sz w:val="20"/>
                <w:szCs w:val="20"/>
              </w:rPr>
              <w:t xml:space="preserve"> sono stati vittime di alcuno dei predetti reati;</w:t>
            </w:r>
          </w:p>
        </w:tc>
      </w:tr>
      <w:tr w:rsidR="00E62D26" w14:paraId="55C819F3" w14:textId="77777777">
        <w:trPr>
          <w:cantSplit/>
        </w:trPr>
        <w:tc>
          <w:tcPr>
            <w:tcW w:w="427" w:type="dxa"/>
            <w:shd w:val="clear" w:color="auto" w:fill="auto"/>
          </w:tcPr>
          <w:p w14:paraId="55C819F0" w14:textId="77777777" w:rsidR="00E62D26" w:rsidRDefault="00E62D26">
            <w:pPr>
              <w:snapToGrid w:val="0"/>
              <w:spacing w:before="20" w:after="20" w:line="240" w:lineRule="auto"/>
              <w:rPr>
                <w:rFonts w:ascii="Tahoma" w:eastAsia="Times New Roman" w:hAnsi="Tahoma" w:cs="Tahoma"/>
                <w:sz w:val="20"/>
                <w:szCs w:val="20"/>
              </w:rPr>
            </w:pPr>
          </w:p>
        </w:tc>
        <w:tc>
          <w:tcPr>
            <w:tcW w:w="447" w:type="dxa"/>
            <w:shd w:val="clear" w:color="auto" w:fill="auto"/>
          </w:tcPr>
          <w:p w14:paraId="55C819F1" w14:textId="77777777" w:rsidR="00E62D26" w:rsidRDefault="00E43DE6">
            <w:pPr>
              <w:spacing w:before="20" w:after="2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8486" w:type="dxa"/>
            <w:gridSpan w:val="3"/>
            <w:shd w:val="clear" w:color="auto" w:fill="auto"/>
          </w:tcPr>
          <w:p w14:paraId="55C819F2"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le relative situazioni e condizioni sono attestate singolarmente dai soggetti interessati mediante apposita dichiarazione in allegato alla presente;</w:t>
            </w:r>
          </w:p>
        </w:tc>
      </w:tr>
    </w:tbl>
    <w:p w14:paraId="55C819F4" w14:textId="77777777" w:rsidR="00E62D26" w:rsidRDefault="00E62D26">
      <w:pPr>
        <w:widowControl w:val="0"/>
        <w:spacing w:after="0" w:line="240" w:lineRule="auto"/>
        <w:ind w:left="568" w:hanging="284"/>
        <w:jc w:val="both"/>
        <w:rPr>
          <w:rFonts w:ascii="Tahoma" w:eastAsia="Times New Roman" w:hAnsi="Tahoma" w:cs="Tahoma"/>
          <w:sz w:val="20"/>
          <w:szCs w:val="20"/>
        </w:rPr>
      </w:pPr>
    </w:p>
    <w:p w14:paraId="55C819F5" w14:textId="77777777" w:rsidR="00E62D26" w:rsidRDefault="00E43DE6">
      <w:pPr>
        <w:spacing w:after="0" w:line="240" w:lineRule="auto"/>
        <w:ind w:left="567" w:hanging="284"/>
        <w:jc w:val="both"/>
        <w:rPr>
          <w:rFonts w:ascii="MS UI Gothic" w:eastAsia="MS UI Gothic" w:hAnsi="MS UI Gothic" w:cs="MS UI Gothic"/>
          <w:sz w:val="20"/>
          <w:szCs w:val="20"/>
        </w:rPr>
      </w:pPr>
      <w:r>
        <w:rPr>
          <w:rFonts w:ascii="Tahoma" w:eastAsia="Times New Roman" w:hAnsi="Tahoma" w:cs="Tahoma"/>
          <w:sz w:val="20"/>
          <w:szCs w:val="20"/>
        </w:rPr>
        <w:t>p)</w:t>
      </w:r>
      <w:r>
        <w:rPr>
          <w:rFonts w:ascii="Tahoma" w:eastAsia="Times New Roman" w:hAnsi="Tahoma" w:cs="Tahoma"/>
          <w:sz w:val="20"/>
          <w:szCs w:val="20"/>
        </w:rPr>
        <w:tab/>
        <w:t>che, rispetto ad altri partecipanti alla medesima procedura che presentano offerte concorrenti:</w:t>
      </w:r>
    </w:p>
    <w:tbl>
      <w:tblPr>
        <w:tblW w:w="0" w:type="auto"/>
        <w:tblInd w:w="680" w:type="dxa"/>
        <w:tblLayout w:type="fixed"/>
        <w:tblCellMar>
          <w:left w:w="70" w:type="dxa"/>
          <w:right w:w="70" w:type="dxa"/>
        </w:tblCellMar>
        <w:tblLook w:val="0000" w:firstRow="0" w:lastRow="0" w:firstColumn="0" w:lastColumn="0" w:noHBand="0" w:noVBand="0"/>
      </w:tblPr>
      <w:tblGrid>
        <w:gridCol w:w="284"/>
        <w:gridCol w:w="8814"/>
      </w:tblGrid>
      <w:tr w:rsidR="00E62D26" w14:paraId="55C819F8" w14:textId="77777777">
        <w:trPr>
          <w:cantSplit/>
        </w:trPr>
        <w:tc>
          <w:tcPr>
            <w:tcW w:w="284" w:type="dxa"/>
            <w:shd w:val="clear" w:color="auto" w:fill="auto"/>
          </w:tcPr>
          <w:p w14:paraId="55C819F6" w14:textId="77777777" w:rsidR="00E62D26" w:rsidRDefault="00E43DE6">
            <w:pPr>
              <w:spacing w:before="40" w:after="40" w:line="240" w:lineRule="auto"/>
              <w:jc w:val="center"/>
              <w:rPr>
                <w:rFonts w:ascii="Tahoma" w:eastAsia="Times New Roman" w:hAnsi="Tahoma" w:cs="Tahoma"/>
                <w:sz w:val="20"/>
                <w:szCs w:val="20"/>
              </w:rPr>
            </w:pPr>
            <w:r>
              <w:rPr>
                <w:rFonts w:ascii="MS UI Gothic" w:eastAsia="MS UI Gothic" w:hAnsi="MS UI Gothic" w:cs="MS UI Gothic" w:hint="eastAsia"/>
                <w:sz w:val="20"/>
                <w:szCs w:val="20"/>
              </w:rPr>
              <w:t>☐</w:t>
            </w:r>
          </w:p>
        </w:tc>
        <w:tc>
          <w:tcPr>
            <w:tcW w:w="8814" w:type="dxa"/>
            <w:shd w:val="clear" w:color="auto" w:fill="auto"/>
          </w:tcPr>
          <w:p w14:paraId="55C819F7" w14:textId="77777777" w:rsidR="00E62D26" w:rsidRDefault="00E43DE6">
            <w:pPr>
              <w:spacing w:before="40" w:after="4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non sussiste alcuna situazione di controllo di cui all'articolo 2359 del codice civile o alcuna altra qualsiasi relazione, anche di fatto, che possa comportare l’imputazione delle offerte ad un unico centro decisionale;</w:t>
            </w:r>
          </w:p>
        </w:tc>
      </w:tr>
      <w:tr w:rsidR="00E62D26" w14:paraId="55C819FB" w14:textId="77777777">
        <w:trPr>
          <w:cantSplit/>
        </w:trPr>
        <w:tc>
          <w:tcPr>
            <w:tcW w:w="284" w:type="dxa"/>
            <w:shd w:val="clear" w:color="auto" w:fill="auto"/>
          </w:tcPr>
          <w:p w14:paraId="55C819F9" w14:textId="77777777" w:rsidR="00E62D26" w:rsidRDefault="00E43DE6">
            <w:pPr>
              <w:spacing w:before="40" w:after="40" w:line="240" w:lineRule="auto"/>
              <w:jc w:val="center"/>
              <w:rPr>
                <w:rFonts w:ascii="Tahoma" w:eastAsia="Times New Roman" w:hAnsi="Tahoma" w:cs="Tahoma"/>
                <w:sz w:val="20"/>
                <w:szCs w:val="20"/>
              </w:rPr>
            </w:pPr>
            <w:r>
              <w:rPr>
                <w:rFonts w:ascii="MS UI Gothic" w:eastAsia="MS UI Gothic" w:hAnsi="MS UI Gothic" w:cs="MS UI Gothic" w:hint="eastAsia"/>
                <w:sz w:val="20"/>
                <w:szCs w:val="20"/>
              </w:rPr>
              <w:t>☐</w:t>
            </w:r>
          </w:p>
        </w:tc>
        <w:tc>
          <w:tcPr>
            <w:tcW w:w="8814" w:type="dxa"/>
            <w:shd w:val="clear" w:color="auto" w:fill="auto"/>
          </w:tcPr>
          <w:p w14:paraId="55C819FA" w14:textId="77777777" w:rsidR="00E62D26" w:rsidRDefault="00E43DE6">
            <w:pPr>
              <w:spacing w:before="40" w:after="4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 xml:space="preserve">sussiste la situazione di controllo di cui all'articolo 2359 del codice civile, o altra situazione di comunanza di centri decisionali, con il/i seguente/i operatore/i economico/i: </w:t>
            </w:r>
          </w:p>
        </w:tc>
      </w:tr>
      <w:tr w:rsidR="00E62D26" w14:paraId="55C819FE" w14:textId="77777777">
        <w:trPr>
          <w:cantSplit/>
        </w:trPr>
        <w:tc>
          <w:tcPr>
            <w:tcW w:w="284" w:type="dxa"/>
            <w:shd w:val="clear" w:color="auto" w:fill="auto"/>
          </w:tcPr>
          <w:p w14:paraId="55C819FC" w14:textId="77777777" w:rsidR="00E62D26" w:rsidRDefault="00E62D26">
            <w:pPr>
              <w:snapToGrid w:val="0"/>
              <w:spacing w:before="40" w:after="40" w:line="240" w:lineRule="auto"/>
              <w:jc w:val="center"/>
              <w:rPr>
                <w:rFonts w:ascii="Tahoma" w:eastAsia="Times New Roman" w:hAnsi="Tahoma" w:cs="Tahoma"/>
                <w:sz w:val="20"/>
                <w:szCs w:val="20"/>
              </w:rPr>
            </w:pPr>
          </w:p>
        </w:tc>
        <w:tc>
          <w:tcPr>
            <w:tcW w:w="8814" w:type="dxa"/>
            <w:tcBorders>
              <w:bottom w:val="single" w:sz="4" w:space="0" w:color="000000"/>
            </w:tcBorders>
            <w:shd w:val="clear" w:color="auto" w:fill="auto"/>
          </w:tcPr>
          <w:p w14:paraId="55C819FD" w14:textId="77777777" w:rsidR="00E62D26" w:rsidRDefault="00E62D26">
            <w:pPr>
              <w:snapToGrid w:val="0"/>
              <w:spacing w:before="40" w:after="40" w:line="240" w:lineRule="auto"/>
              <w:ind w:left="110" w:hanging="110"/>
              <w:jc w:val="both"/>
              <w:rPr>
                <w:rFonts w:ascii="Tahoma" w:eastAsia="Times New Roman" w:hAnsi="Tahoma" w:cs="Tahoma"/>
                <w:sz w:val="20"/>
                <w:szCs w:val="20"/>
              </w:rPr>
            </w:pPr>
          </w:p>
        </w:tc>
      </w:tr>
      <w:tr w:rsidR="00E62D26" w14:paraId="55C81A01" w14:textId="77777777">
        <w:trPr>
          <w:cantSplit/>
        </w:trPr>
        <w:tc>
          <w:tcPr>
            <w:tcW w:w="284" w:type="dxa"/>
            <w:shd w:val="clear" w:color="auto" w:fill="auto"/>
          </w:tcPr>
          <w:p w14:paraId="55C819FF" w14:textId="77777777" w:rsidR="00E62D26" w:rsidRDefault="00E62D26">
            <w:pPr>
              <w:snapToGrid w:val="0"/>
              <w:spacing w:before="40" w:after="40" w:line="240" w:lineRule="auto"/>
              <w:jc w:val="center"/>
              <w:rPr>
                <w:rFonts w:ascii="Tahoma" w:eastAsia="Times New Roman" w:hAnsi="Tahoma" w:cs="Tahoma"/>
                <w:sz w:val="20"/>
                <w:szCs w:val="20"/>
              </w:rPr>
            </w:pPr>
          </w:p>
        </w:tc>
        <w:tc>
          <w:tcPr>
            <w:tcW w:w="8814" w:type="dxa"/>
            <w:tcBorders>
              <w:top w:val="single" w:sz="4" w:space="0" w:color="000000"/>
              <w:bottom w:val="single" w:sz="4" w:space="0" w:color="000000"/>
            </w:tcBorders>
            <w:shd w:val="clear" w:color="auto" w:fill="auto"/>
          </w:tcPr>
          <w:p w14:paraId="55C81A00" w14:textId="77777777" w:rsidR="00E62D26" w:rsidRDefault="00E62D26">
            <w:pPr>
              <w:snapToGrid w:val="0"/>
              <w:spacing w:before="40" w:after="40" w:line="240" w:lineRule="auto"/>
              <w:ind w:left="110" w:hanging="110"/>
              <w:jc w:val="both"/>
              <w:rPr>
                <w:rFonts w:ascii="Tahoma" w:eastAsia="Times New Roman" w:hAnsi="Tahoma" w:cs="Tahoma"/>
                <w:sz w:val="20"/>
                <w:szCs w:val="20"/>
              </w:rPr>
            </w:pPr>
          </w:p>
        </w:tc>
      </w:tr>
      <w:tr w:rsidR="00E62D26" w14:paraId="55C81A04" w14:textId="77777777">
        <w:trPr>
          <w:cantSplit/>
        </w:trPr>
        <w:tc>
          <w:tcPr>
            <w:tcW w:w="284" w:type="dxa"/>
            <w:shd w:val="clear" w:color="auto" w:fill="auto"/>
          </w:tcPr>
          <w:p w14:paraId="55C81A02" w14:textId="77777777" w:rsidR="00E62D26" w:rsidRDefault="00E62D26">
            <w:pPr>
              <w:snapToGrid w:val="0"/>
              <w:spacing w:before="40" w:after="40" w:line="240" w:lineRule="auto"/>
              <w:jc w:val="center"/>
              <w:rPr>
                <w:rFonts w:ascii="Tahoma" w:eastAsia="Times New Roman" w:hAnsi="Tahoma" w:cs="Tahoma"/>
                <w:sz w:val="20"/>
                <w:szCs w:val="20"/>
              </w:rPr>
            </w:pPr>
          </w:p>
        </w:tc>
        <w:tc>
          <w:tcPr>
            <w:tcW w:w="8814" w:type="dxa"/>
            <w:tcBorders>
              <w:top w:val="single" w:sz="4" w:space="0" w:color="000000"/>
            </w:tcBorders>
            <w:shd w:val="clear" w:color="auto" w:fill="auto"/>
          </w:tcPr>
          <w:p w14:paraId="55C81A03" w14:textId="77777777" w:rsidR="00E62D26" w:rsidRDefault="00E43DE6">
            <w:pPr>
              <w:spacing w:before="40" w:after="40" w:line="240" w:lineRule="auto"/>
              <w:ind w:left="166"/>
              <w:jc w:val="both"/>
            </w:pPr>
            <w:r>
              <w:rPr>
                <w:rFonts w:ascii="Tahoma" w:eastAsia="Times New Roman" w:hAnsi="Tahoma" w:cs="Tahoma"/>
                <w:sz w:val="20"/>
                <w:szCs w:val="20"/>
              </w:rPr>
              <w:t>ma, in caso di invito, formulerà autonomamente l’offerta e, a tal fine, allegherà in apposita busta chiusa i documenti utili a dimostrare che le predette condizioni non influiscono sulla formulazione dell'offerta;</w:t>
            </w:r>
          </w:p>
        </w:tc>
      </w:tr>
    </w:tbl>
    <w:p w14:paraId="55C81A05" w14:textId="77777777" w:rsidR="00E62D26" w:rsidRDefault="00E62D26">
      <w:pPr>
        <w:spacing w:after="0" w:line="240" w:lineRule="auto"/>
        <w:ind w:left="284" w:hanging="284"/>
        <w:jc w:val="both"/>
      </w:pPr>
    </w:p>
    <w:p w14:paraId="55C81A6D" w14:textId="77777777" w:rsidR="00E62D26" w:rsidRDefault="00E43DE6">
      <w:pPr>
        <w:tabs>
          <w:tab w:val="left" w:pos="1068"/>
        </w:tabs>
        <w:spacing w:before="120" w:after="120" w:line="240" w:lineRule="auto"/>
        <w:jc w:val="center"/>
        <w:rPr>
          <w:rFonts w:ascii="Tahoma" w:eastAsia="Times New Roman" w:hAnsi="Tahoma" w:cs="Tahoma"/>
          <w:sz w:val="20"/>
          <w:szCs w:val="20"/>
        </w:rPr>
      </w:pPr>
      <w:r>
        <w:rPr>
          <w:rFonts w:ascii="Tahoma" w:eastAsia="Times New Roman" w:hAnsi="Tahoma" w:cs="Tahoma"/>
          <w:b/>
          <w:sz w:val="20"/>
          <w:szCs w:val="20"/>
        </w:rPr>
        <w:t>DICHIARA</w:t>
      </w:r>
    </w:p>
    <w:p w14:paraId="55C81A6E" w14:textId="6FBF33C6" w:rsidR="00E62D26" w:rsidRDefault="00E43DE6">
      <w:pPr>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4)</w:t>
      </w:r>
      <w:r>
        <w:rPr>
          <w:rFonts w:ascii="Tahoma" w:eastAsia="Times New Roman" w:hAnsi="Tahoma" w:cs="Tahoma"/>
          <w:sz w:val="20"/>
          <w:szCs w:val="20"/>
        </w:rPr>
        <w:tab/>
        <w:t>che</w:t>
      </w:r>
      <w:r w:rsidR="00286573">
        <w:rPr>
          <w:rFonts w:ascii="Tahoma" w:eastAsia="Times New Roman" w:hAnsi="Tahoma" w:cs="Tahoma"/>
          <w:sz w:val="20"/>
          <w:szCs w:val="20"/>
        </w:rPr>
        <w:t xml:space="preserve"> </w:t>
      </w:r>
      <w:r>
        <w:rPr>
          <w:rFonts w:ascii="Tahoma" w:eastAsia="Times New Roman" w:hAnsi="Tahoma" w:cs="Tahoma"/>
          <w:sz w:val="20"/>
          <w:szCs w:val="20"/>
        </w:rPr>
        <w:t>l’iscrizione negli ordini professionali dichiarata ai precedenti punti costituisce requisito tecnico e professionale sufficiente;</w:t>
      </w:r>
    </w:p>
    <w:p w14:paraId="55C81A6F" w14:textId="77777777" w:rsidR="00E62D26" w:rsidRDefault="00E62D26">
      <w:pPr>
        <w:autoSpaceDE w:val="0"/>
        <w:spacing w:after="0" w:line="240" w:lineRule="auto"/>
        <w:jc w:val="both"/>
        <w:rPr>
          <w:rFonts w:ascii="Tahoma" w:eastAsia="Times New Roman" w:hAnsi="Tahoma" w:cs="Tahoma"/>
          <w:sz w:val="20"/>
          <w:szCs w:val="20"/>
        </w:rPr>
      </w:pPr>
    </w:p>
    <w:p w14:paraId="55C81A70" w14:textId="77777777" w:rsidR="00E62D26" w:rsidRDefault="00E43DE6">
      <w:pPr>
        <w:autoSpaceDE w:val="0"/>
        <w:spacing w:after="0" w:line="240" w:lineRule="auto"/>
        <w:ind w:left="360" w:hanging="360"/>
        <w:jc w:val="both"/>
        <w:rPr>
          <w:rFonts w:ascii="Tahoma" w:eastAsia="Times New Roman" w:hAnsi="Tahoma" w:cs="Tahoma"/>
          <w:sz w:val="20"/>
          <w:szCs w:val="20"/>
        </w:rPr>
      </w:pPr>
      <w:r>
        <w:rPr>
          <w:rFonts w:ascii="Tahoma" w:eastAsia="Times New Roman" w:hAnsi="Tahoma" w:cs="Tahoma"/>
          <w:sz w:val="20"/>
          <w:szCs w:val="20"/>
        </w:rPr>
        <w:t xml:space="preserve">5) che, salvo quanto meglio dettagliato nell’allegato </w:t>
      </w:r>
      <w:r>
        <w:rPr>
          <w:rFonts w:ascii="Tahoma" w:eastAsia="Times New Roman" w:hAnsi="Tahoma" w:cs="Tahoma"/>
          <w:i/>
          <w:sz w:val="20"/>
          <w:szCs w:val="20"/>
        </w:rPr>
        <w:t>curriculum</w:t>
      </w:r>
      <w:r>
        <w:rPr>
          <w:rFonts w:ascii="Tahoma" w:eastAsia="Times New Roman" w:hAnsi="Tahoma" w:cs="Tahoma"/>
          <w:sz w:val="20"/>
          <w:szCs w:val="20"/>
        </w:rPr>
        <w:t xml:space="preserve"> alla domanda ha svolto i seguenti servizi attinenti l’ingegneria e l’architettura per le prestazioni analoghe a quelle per la quale si richiede l’iscrizione (da indicare, per ogni prestazione, non più di 3 incarichi significativi):</w:t>
      </w:r>
    </w:p>
    <w:p w14:paraId="55C81A71" w14:textId="77777777" w:rsidR="00E62D26" w:rsidRDefault="00E62D26">
      <w:pPr>
        <w:autoSpaceDE w:val="0"/>
        <w:spacing w:after="0" w:line="240" w:lineRule="auto"/>
        <w:ind w:left="360" w:hanging="360"/>
        <w:jc w:val="both"/>
        <w:rPr>
          <w:rFonts w:ascii="Tahoma" w:eastAsia="Times New Roman" w:hAnsi="Tahoma" w:cs="Tahoma"/>
          <w:sz w:val="20"/>
          <w:szCs w:val="20"/>
        </w:rPr>
      </w:pPr>
    </w:p>
    <w:tbl>
      <w:tblPr>
        <w:tblW w:w="0" w:type="auto"/>
        <w:tblInd w:w="205" w:type="dxa"/>
        <w:tblLayout w:type="fixed"/>
        <w:tblCellMar>
          <w:left w:w="70" w:type="dxa"/>
          <w:right w:w="70" w:type="dxa"/>
        </w:tblCellMar>
        <w:tblLook w:val="0000" w:firstRow="0" w:lastRow="0" w:firstColumn="0" w:lastColumn="0" w:noHBand="0" w:noVBand="0"/>
      </w:tblPr>
      <w:tblGrid>
        <w:gridCol w:w="700"/>
        <w:gridCol w:w="2166"/>
        <w:gridCol w:w="2518"/>
        <w:gridCol w:w="1536"/>
        <w:gridCol w:w="1492"/>
        <w:gridCol w:w="1263"/>
        <w:gridCol w:w="40"/>
        <w:gridCol w:w="50"/>
      </w:tblGrid>
      <w:tr w:rsidR="00E62D26" w14:paraId="55C81A75" w14:textId="77777777">
        <w:trPr>
          <w:trHeight w:val="295"/>
        </w:trPr>
        <w:tc>
          <w:tcPr>
            <w:tcW w:w="700" w:type="dxa"/>
            <w:vMerge w:val="restart"/>
            <w:tcBorders>
              <w:top w:val="single" w:sz="4" w:space="0" w:color="000000"/>
              <w:left w:val="single" w:sz="4" w:space="0" w:color="000000"/>
              <w:bottom w:val="single" w:sz="4" w:space="0" w:color="000000"/>
            </w:tcBorders>
            <w:shd w:val="clear" w:color="auto" w:fill="auto"/>
            <w:vAlign w:val="center"/>
          </w:tcPr>
          <w:p w14:paraId="55C81A72" w14:textId="77777777" w:rsidR="00E62D26" w:rsidRDefault="00E43DE6">
            <w:pPr>
              <w:autoSpaceDE w:val="0"/>
              <w:spacing w:after="0" w:line="240" w:lineRule="auto"/>
              <w:jc w:val="center"/>
              <w:rPr>
                <w:rFonts w:ascii="Tahoma" w:eastAsia="Times New Roman" w:hAnsi="Tahoma" w:cs="Tahoma"/>
                <w:bCs/>
                <w:i/>
                <w:sz w:val="20"/>
                <w:szCs w:val="20"/>
              </w:rPr>
            </w:pPr>
            <w:r>
              <w:rPr>
                <w:rFonts w:ascii="Tahoma" w:eastAsia="Times New Roman" w:hAnsi="Tahoma" w:cs="Tahoma"/>
                <w:bCs/>
                <w:sz w:val="20"/>
                <w:szCs w:val="20"/>
              </w:rPr>
              <w:t>1</w:t>
            </w:r>
          </w:p>
        </w:tc>
        <w:tc>
          <w:tcPr>
            <w:tcW w:w="2166" w:type="dxa"/>
            <w:vMerge w:val="restart"/>
            <w:tcBorders>
              <w:top w:val="single" w:sz="4" w:space="0" w:color="000000"/>
              <w:left w:val="single" w:sz="4" w:space="0" w:color="000000"/>
              <w:bottom w:val="single" w:sz="4" w:space="0" w:color="000000"/>
            </w:tcBorders>
            <w:shd w:val="clear" w:color="auto" w:fill="auto"/>
            <w:vAlign w:val="center"/>
          </w:tcPr>
          <w:p w14:paraId="55C81A73" w14:textId="77777777" w:rsidR="00E62D26" w:rsidRDefault="00E43DE6">
            <w:pPr>
              <w:keepNext/>
              <w:spacing w:after="0" w:line="240" w:lineRule="auto"/>
              <w:rPr>
                <w:rFonts w:ascii="Tahoma" w:eastAsia="Times New Roman" w:hAnsi="Tahoma" w:cs="Tahoma"/>
                <w:bCs/>
                <w:sz w:val="20"/>
                <w:szCs w:val="20"/>
              </w:rPr>
            </w:pPr>
            <w:r>
              <w:rPr>
                <w:rFonts w:ascii="Tahoma" w:eastAsia="Times New Roman" w:hAnsi="Tahoma" w:cs="Tahoma"/>
                <w:bCs/>
                <w:i/>
                <w:sz w:val="20"/>
                <w:szCs w:val="20"/>
              </w:rPr>
              <w:t>Categoria di  Prestazione</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C81A74" w14:textId="77777777" w:rsidR="00E62D26" w:rsidRDefault="00E43DE6">
            <w:pPr>
              <w:autoSpaceDE w:val="0"/>
              <w:spacing w:after="0" w:line="240" w:lineRule="auto"/>
            </w:pPr>
            <w:r>
              <w:rPr>
                <w:rFonts w:ascii="Tahoma" w:eastAsia="Times New Roman" w:hAnsi="Tahoma" w:cs="Tahoma"/>
                <w:bCs/>
                <w:sz w:val="20"/>
                <w:szCs w:val="20"/>
              </w:rPr>
              <w:t>Sigla  __________      Descrizione prestazione: ____________________</w:t>
            </w:r>
          </w:p>
        </w:tc>
      </w:tr>
      <w:tr w:rsidR="00E62D26" w14:paraId="55C81A79" w14:textId="77777777">
        <w:trPr>
          <w:trHeight w:val="123"/>
        </w:trPr>
        <w:tc>
          <w:tcPr>
            <w:tcW w:w="700" w:type="dxa"/>
            <w:vMerge/>
            <w:tcBorders>
              <w:top w:val="single" w:sz="4" w:space="0" w:color="000000"/>
              <w:left w:val="single" w:sz="4" w:space="0" w:color="000000"/>
              <w:bottom w:val="single" w:sz="4" w:space="0" w:color="000000"/>
            </w:tcBorders>
            <w:shd w:val="clear" w:color="auto" w:fill="auto"/>
            <w:vAlign w:val="center"/>
          </w:tcPr>
          <w:p w14:paraId="55C81A76" w14:textId="77777777" w:rsidR="00E62D26" w:rsidRDefault="00E62D26">
            <w:pPr>
              <w:snapToGrid w:val="0"/>
              <w:spacing w:after="0" w:line="240" w:lineRule="auto"/>
              <w:rPr>
                <w:rFonts w:ascii="Tahoma" w:eastAsia="Times New Roman" w:hAnsi="Tahoma" w:cs="Tahoma"/>
                <w:bCs/>
                <w:sz w:val="20"/>
                <w:szCs w:val="20"/>
              </w:rPr>
            </w:pPr>
          </w:p>
        </w:tc>
        <w:tc>
          <w:tcPr>
            <w:tcW w:w="2166" w:type="dxa"/>
            <w:vMerge/>
            <w:tcBorders>
              <w:top w:val="single" w:sz="4" w:space="0" w:color="000000"/>
              <w:left w:val="single" w:sz="4" w:space="0" w:color="000000"/>
              <w:bottom w:val="single" w:sz="4" w:space="0" w:color="000000"/>
            </w:tcBorders>
            <w:shd w:val="clear" w:color="auto" w:fill="auto"/>
            <w:vAlign w:val="center"/>
          </w:tcPr>
          <w:p w14:paraId="55C81A77" w14:textId="77777777" w:rsidR="00E62D26" w:rsidRDefault="00E62D26">
            <w:pPr>
              <w:snapToGrid w:val="0"/>
              <w:spacing w:after="0" w:line="240" w:lineRule="auto"/>
              <w:rPr>
                <w:rFonts w:ascii="Tahoma" w:eastAsia="Times New Roman" w:hAnsi="Tahoma" w:cs="Tahoma"/>
                <w:bCs/>
                <w:i/>
                <w:sz w:val="20"/>
                <w:szCs w:val="20"/>
              </w:rPr>
            </w:pP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C81A78" w14:textId="77777777" w:rsidR="00E62D26" w:rsidRDefault="00E43DE6">
            <w:pPr>
              <w:autoSpaceDE w:val="0"/>
              <w:spacing w:after="0" w:line="240" w:lineRule="auto"/>
            </w:pPr>
            <w:r>
              <w:rPr>
                <w:rFonts w:ascii="Tahoma" w:eastAsia="Times New Roman" w:hAnsi="Tahoma" w:cs="Tahoma"/>
                <w:bCs/>
                <w:sz w:val="20"/>
                <w:szCs w:val="20"/>
              </w:rPr>
              <w:t>Descrizione</w:t>
            </w:r>
          </w:p>
        </w:tc>
      </w:tr>
      <w:tr w:rsidR="00E62D26" w14:paraId="55C81A80" w14:textId="77777777">
        <w:tc>
          <w:tcPr>
            <w:tcW w:w="700" w:type="dxa"/>
            <w:tcBorders>
              <w:top w:val="single" w:sz="4" w:space="0" w:color="000000"/>
              <w:left w:val="single" w:sz="4" w:space="0" w:color="000000"/>
              <w:bottom w:val="single" w:sz="4" w:space="0" w:color="000000"/>
            </w:tcBorders>
            <w:shd w:val="clear" w:color="auto" w:fill="auto"/>
            <w:vAlign w:val="center"/>
          </w:tcPr>
          <w:p w14:paraId="55C81A7A" w14:textId="77777777" w:rsidR="00E62D26" w:rsidRDefault="00E43DE6">
            <w:pPr>
              <w:autoSpaceDE w:val="0"/>
              <w:spacing w:after="0" w:line="240" w:lineRule="auto"/>
              <w:rPr>
                <w:rFonts w:ascii="Tahoma" w:eastAsia="Times New Roman" w:hAnsi="Tahoma" w:cs="Tahoma"/>
                <w:b/>
                <w:i/>
                <w:sz w:val="20"/>
                <w:szCs w:val="20"/>
              </w:rPr>
            </w:pPr>
            <w:r>
              <w:rPr>
                <w:rFonts w:ascii="Tahoma" w:eastAsia="Times New Roman" w:hAnsi="Tahoma" w:cs="Tahoma"/>
                <w:bCs/>
                <w:sz w:val="20"/>
                <w:szCs w:val="20"/>
              </w:rPr>
              <w:t xml:space="preserve">Anno </w:t>
            </w:r>
          </w:p>
        </w:tc>
        <w:tc>
          <w:tcPr>
            <w:tcW w:w="4684" w:type="dxa"/>
            <w:gridSpan w:val="2"/>
            <w:tcBorders>
              <w:top w:val="single" w:sz="4" w:space="0" w:color="000000"/>
              <w:left w:val="single" w:sz="4" w:space="0" w:color="000000"/>
              <w:bottom w:val="single" w:sz="4" w:space="0" w:color="000000"/>
            </w:tcBorders>
            <w:shd w:val="clear" w:color="auto" w:fill="auto"/>
            <w:vAlign w:val="center"/>
          </w:tcPr>
          <w:p w14:paraId="55C81A7B" w14:textId="77777777" w:rsidR="00E62D26" w:rsidRDefault="00E43DE6">
            <w:pPr>
              <w:autoSpaceDE w:val="0"/>
              <w:spacing w:after="0" w:line="240" w:lineRule="auto"/>
              <w:rPr>
                <w:rFonts w:ascii="Tahoma" w:eastAsia="Times New Roman" w:hAnsi="Tahoma" w:cs="Tahoma"/>
                <w:bCs/>
                <w:sz w:val="20"/>
                <w:szCs w:val="20"/>
              </w:rPr>
            </w:pPr>
            <w:r>
              <w:rPr>
                <w:rFonts w:ascii="Tahoma" w:eastAsia="Times New Roman" w:hAnsi="Tahoma" w:cs="Tahoma"/>
                <w:b/>
                <w:i/>
                <w:sz w:val="20"/>
                <w:szCs w:val="20"/>
              </w:rPr>
              <w:t>Oggetto Lavori</w:t>
            </w:r>
          </w:p>
        </w:tc>
        <w:tc>
          <w:tcPr>
            <w:tcW w:w="1536" w:type="dxa"/>
            <w:tcBorders>
              <w:top w:val="single" w:sz="4" w:space="0" w:color="000000"/>
              <w:left w:val="single" w:sz="4" w:space="0" w:color="000000"/>
              <w:bottom w:val="single" w:sz="4" w:space="0" w:color="000000"/>
            </w:tcBorders>
            <w:shd w:val="clear" w:color="auto" w:fill="auto"/>
            <w:vAlign w:val="center"/>
          </w:tcPr>
          <w:p w14:paraId="55C81A7C" w14:textId="77777777" w:rsidR="00E62D26" w:rsidRDefault="00E43DE6">
            <w:pPr>
              <w:autoSpaceDE w:val="0"/>
              <w:spacing w:after="0" w:line="240" w:lineRule="auto"/>
              <w:rPr>
                <w:rFonts w:ascii="Tahoma" w:eastAsia="Times New Roman" w:hAnsi="Tahoma" w:cs="Tahoma"/>
                <w:bCs/>
                <w:sz w:val="20"/>
                <w:szCs w:val="20"/>
              </w:rPr>
            </w:pPr>
            <w:r>
              <w:rPr>
                <w:rFonts w:ascii="Tahoma" w:eastAsia="Times New Roman" w:hAnsi="Tahoma" w:cs="Tahoma"/>
                <w:bCs/>
                <w:sz w:val="20"/>
                <w:szCs w:val="20"/>
              </w:rPr>
              <w:t>Committente</w:t>
            </w:r>
          </w:p>
        </w:tc>
        <w:tc>
          <w:tcPr>
            <w:tcW w:w="1492" w:type="dxa"/>
            <w:tcBorders>
              <w:top w:val="single" w:sz="4" w:space="0" w:color="000000"/>
              <w:left w:val="single" w:sz="4" w:space="0" w:color="000000"/>
              <w:bottom w:val="single" w:sz="4" w:space="0" w:color="000000"/>
            </w:tcBorders>
            <w:shd w:val="clear" w:color="auto" w:fill="auto"/>
            <w:vAlign w:val="center"/>
          </w:tcPr>
          <w:p w14:paraId="55C81A7D" w14:textId="77777777" w:rsidR="00E62D26" w:rsidRDefault="00E43DE6">
            <w:pPr>
              <w:autoSpaceDE w:val="0"/>
              <w:spacing w:after="0" w:line="240" w:lineRule="auto"/>
              <w:jc w:val="center"/>
              <w:rPr>
                <w:rFonts w:ascii="Tahoma" w:eastAsia="Times New Roman" w:hAnsi="Tahoma" w:cs="Tahoma"/>
                <w:bCs/>
                <w:sz w:val="20"/>
                <w:szCs w:val="20"/>
              </w:rPr>
            </w:pPr>
            <w:r>
              <w:rPr>
                <w:rFonts w:ascii="Tahoma" w:eastAsia="Times New Roman" w:hAnsi="Tahoma" w:cs="Tahoma"/>
                <w:bCs/>
                <w:sz w:val="20"/>
                <w:szCs w:val="20"/>
              </w:rPr>
              <w:t>Importo servizio</w:t>
            </w:r>
          </w:p>
          <w:p w14:paraId="55C81A7E" w14:textId="77777777" w:rsidR="00E62D26" w:rsidRDefault="00E43DE6">
            <w:pPr>
              <w:autoSpaceDE w:val="0"/>
              <w:spacing w:after="0" w:line="240" w:lineRule="auto"/>
              <w:jc w:val="center"/>
              <w:rPr>
                <w:rFonts w:ascii="Tahoma" w:eastAsia="Times New Roman" w:hAnsi="Tahoma" w:cs="Tahoma"/>
                <w:bCs/>
                <w:sz w:val="20"/>
                <w:szCs w:val="20"/>
              </w:rPr>
            </w:pPr>
            <w:r>
              <w:rPr>
                <w:rFonts w:ascii="Tahoma" w:eastAsia="Times New Roman" w:hAnsi="Tahoma" w:cs="Tahoma"/>
                <w:bCs/>
                <w:sz w:val="20"/>
                <w:szCs w:val="20"/>
              </w:rPr>
              <w:t>(escluso IVA)</w:t>
            </w:r>
          </w:p>
        </w:tc>
        <w:tc>
          <w:tcPr>
            <w:tcW w:w="13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C81A7F" w14:textId="77777777" w:rsidR="00E62D26" w:rsidRDefault="00E43DE6">
            <w:pPr>
              <w:autoSpaceDE w:val="0"/>
              <w:spacing w:after="0" w:line="240" w:lineRule="auto"/>
            </w:pPr>
            <w:r>
              <w:rPr>
                <w:rFonts w:ascii="Tahoma" w:eastAsia="Times New Roman" w:hAnsi="Tahoma" w:cs="Tahoma"/>
                <w:bCs/>
                <w:sz w:val="20"/>
                <w:szCs w:val="20"/>
              </w:rPr>
              <w:t>Importo dei Lavori</w:t>
            </w:r>
          </w:p>
        </w:tc>
      </w:tr>
      <w:tr w:rsidR="00E62D26" w14:paraId="55C81A86" w14:textId="77777777">
        <w:tc>
          <w:tcPr>
            <w:tcW w:w="700" w:type="dxa"/>
            <w:tcBorders>
              <w:top w:val="single" w:sz="4" w:space="0" w:color="000000"/>
              <w:left w:val="single" w:sz="4" w:space="0" w:color="000000"/>
              <w:bottom w:val="single" w:sz="4" w:space="0" w:color="000000"/>
            </w:tcBorders>
            <w:shd w:val="clear" w:color="auto" w:fill="auto"/>
          </w:tcPr>
          <w:p w14:paraId="55C81A81" w14:textId="77777777" w:rsidR="00E62D26" w:rsidRDefault="00E62D26">
            <w:pPr>
              <w:autoSpaceDE w:val="0"/>
              <w:snapToGrid w:val="0"/>
              <w:spacing w:after="0" w:line="240" w:lineRule="auto"/>
              <w:jc w:val="center"/>
              <w:rPr>
                <w:rFonts w:ascii="Tahoma" w:eastAsia="Times New Roman" w:hAnsi="Tahoma" w:cs="Tahoma"/>
                <w:b/>
                <w:bCs/>
                <w:sz w:val="20"/>
                <w:szCs w:val="20"/>
              </w:rPr>
            </w:pPr>
          </w:p>
        </w:tc>
        <w:tc>
          <w:tcPr>
            <w:tcW w:w="4684" w:type="dxa"/>
            <w:gridSpan w:val="2"/>
            <w:tcBorders>
              <w:top w:val="single" w:sz="4" w:space="0" w:color="000000"/>
              <w:left w:val="single" w:sz="4" w:space="0" w:color="000000"/>
              <w:bottom w:val="single" w:sz="4" w:space="0" w:color="000000"/>
            </w:tcBorders>
            <w:shd w:val="clear" w:color="auto" w:fill="auto"/>
          </w:tcPr>
          <w:p w14:paraId="55C81A82"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536" w:type="dxa"/>
            <w:tcBorders>
              <w:top w:val="single" w:sz="4" w:space="0" w:color="000000"/>
              <w:left w:val="single" w:sz="4" w:space="0" w:color="000000"/>
              <w:bottom w:val="single" w:sz="4" w:space="0" w:color="000000"/>
            </w:tcBorders>
            <w:shd w:val="clear" w:color="auto" w:fill="auto"/>
          </w:tcPr>
          <w:p w14:paraId="55C81A83"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492" w:type="dxa"/>
            <w:tcBorders>
              <w:top w:val="single" w:sz="4" w:space="0" w:color="000000"/>
              <w:left w:val="single" w:sz="4" w:space="0" w:color="000000"/>
              <w:bottom w:val="single" w:sz="4" w:space="0" w:color="000000"/>
            </w:tcBorders>
            <w:shd w:val="clear" w:color="auto" w:fill="auto"/>
          </w:tcPr>
          <w:p w14:paraId="55C81A84"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353" w:type="dxa"/>
            <w:gridSpan w:val="3"/>
            <w:tcBorders>
              <w:top w:val="single" w:sz="4" w:space="0" w:color="000000"/>
              <w:left w:val="single" w:sz="4" w:space="0" w:color="000000"/>
              <w:bottom w:val="single" w:sz="4" w:space="0" w:color="000000"/>
              <w:right w:val="single" w:sz="4" w:space="0" w:color="000000"/>
            </w:tcBorders>
            <w:shd w:val="clear" w:color="auto" w:fill="auto"/>
          </w:tcPr>
          <w:p w14:paraId="55C81A85" w14:textId="77777777" w:rsidR="00E62D26" w:rsidRDefault="00E62D26">
            <w:pPr>
              <w:autoSpaceDE w:val="0"/>
              <w:snapToGrid w:val="0"/>
              <w:spacing w:after="0" w:line="240" w:lineRule="auto"/>
              <w:jc w:val="both"/>
              <w:rPr>
                <w:rFonts w:ascii="Tahoma" w:eastAsia="Times New Roman" w:hAnsi="Tahoma" w:cs="Tahoma"/>
                <w:b/>
                <w:bCs/>
                <w:sz w:val="20"/>
                <w:szCs w:val="20"/>
              </w:rPr>
            </w:pPr>
          </w:p>
        </w:tc>
      </w:tr>
      <w:tr w:rsidR="00E62D26" w14:paraId="55C81A8E" w14:textId="77777777">
        <w:tblPrEx>
          <w:tblCellMar>
            <w:left w:w="0" w:type="dxa"/>
            <w:right w:w="0" w:type="dxa"/>
          </w:tblCellMar>
        </w:tblPrEx>
        <w:tc>
          <w:tcPr>
            <w:tcW w:w="700" w:type="dxa"/>
            <w:tcBorders>
              <w:top w:val="single" w:sz="4" w:space="0" w:color="000000"/>
              <w:bottom w:val="single" w:sz="4" w:space="0" w:color="000000"/>
            </w:tcBorders>
            <w:shd w:val="clear" w:color="auto" w:fill="auto"/>
          </w:tcPr>
          <w:p w14:paraId="55C81A87" w14:textId="77777777" w:rsidR="00E62D26" w:rsidRDefault="00E62D26">
            <w:pPr>
              <w:autoSpaceDE w:val="0"/>
              <w:snapToGrid w:val="0"/>
              <w:spacing w:after="0" w:line="240" w:lineRule="auto"/>
              <w:jc w:val="center"/>
              <w:rPr>
                <w:rFonts w:ascii="Tahoma" w:eastAsia="Times New Roman" w:hAnsi="Tahoma" w:cs="Tahoma"/>
                <w:b/>
                <w:bCs/>
                <w:sz w:val="20"/>
                <w:szCs w:val="20"/>
              </w:rPr>
            </w:pPr>
          </w:p>
        </w:tc>
        <w:tc>
          <w:tcPr>
            <w:tcW w:w="4684" w:type="dxa"/>
            <w:gridSpan w:val="2"/>
            <w:tcBorders>
              <w:top w:val="single" w:sz="4" w:space="0" w:color="000000"/>
              <w:bottom w:val="single" w:sz="4" w:space="0" w:color="000000"/>
            </w:tcBorders>
            <w:shd w:val="clear" w:color="auto" w:fill="auto"/>
          </w:tcPr>
          <w:p w14:paraId="55C81A88"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536" w:type="dxa"/>
            <w:tcBorders>
              <w:top w:val="single" w:sz="4" w:space="0" w:color="000000"/>
              <w:bottom w:val="single" w:sz="4" w:space="0" w:color="000000"/>
            </w:tcBorders>
            <w:shd w:val="clear" w:color="auto" w:fill="auto"/>
          </w:tcPr>
          <w:p w14:paraId="55C81A89"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492" w:type="dxa"/>
            <w:tcBorders>
              <w:top w:val="single" w:sz="4" w:space="0" w:color="000000"/>
              <w:bottom w:val="single" w:sz="4" w:space="0" w:color="000000"/>
            </w:tcBorders>
            <w:shd w:val="clear" w:color="auto" w:fill="auto"/>
          </w:tcPr>
          <w:p w14:paraId="55C81A8A"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263" w:type="dxa"/>
            <w:tcBorders>
              <w:top w:val="single" w:sz="4" w:space="0" w:color="000000"/>
              <w:bottom w:val="single" w:sz="4" w:space="0" w:color="000000"/>
            </w:tcBorders>
            <w:shd w:val="clear" w:color="auto" w:fill="auto"/>
          </w:tcPr>
          <w:p w14:paraId="55C81A8B"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40" w:type="dxa"/>
            <w:shd w:val="clear" w:color="auto" w:fill="auto"/>
          </w:tcPr>
          <w:p w14:paraId="55C81A8C" w14:textId="77777777" w:rsidR="00E62D26" w:rsidRDefault="00E62D26">
            <w:pPr>
              <w:snapToGrid w:val="0"/>
            </w:pPr>
          </w:p>
        </w:tc>
        <w:tc>
          <w:tcPr>
            <w:tcW w:w="40" w:type="dxa"/>
            <w:shd w:val="clear" w:color="auto" w:fill="auto"/>
          </w:tcPr>
          <w:p w14:paraId="55C81A8D" w14:textId="77777777" w:rsidR="00E62D26" w:rsidRDefault="00E62D26">
            <w:pPr>
              <w:snapToGrid w:val="0"/>
            </w:pPr>
          </w:p>
        </w:tc>
      </w:tr>
      <w:tr w:rsidR="00E62D26" w14:paraId="55C81A96" w14:textId="77777777">
        <w:tblPrEx>
          <w:tblCellMar>
            <w:left w:w="0" w:type="dxa"/>
            <w:right w:w="0" w:type="dxa"/>
          </w:tblCellMar>
        </w:tblPrEx>
        <w:tc>
          <w:tcPr>
            <w:tcW w:w="700" w:type="dxa"/>
            <w:tcBorders>
              <w:top w:val="single" w:sz="4" w:space="0" w:color="000000"/>
              <w:bottom w:val="single" w:sz="4" w:space="0" w:color="000000"/>
            </w:tcBorders>
            <w:shd w:val="clear" w:color="auto" w:fill="auto"/>
          </w:tcPr>
          <w:p w14:paraId="55C81A8F" w14:textId="77777777" w:rsidR="00E62D26" w:rsidRDefault="00E62D26">
            <w:pPr>
              <w:autoSpaceDE w:val="0"/>
              <w:snapToGrid w:val="0"/>
              <w:spacing w:after="0" w:line="240" w:lineRule="auto"/>
              <w:jc w:val="center"/>
              <w:rPr>
                <w:rFonts w:ascii="Tahoma" w:eastAsia="Times New Roman" w:hAnsi="Tahoma" w:cs="Tahoma"/>
                <w:b/>
                <w:bCs/>
                <w:sz w:val="20"/>
                <w:szCs w:val="20"/>
              </w:rPr>
            </w:pPr>
          </w:p>
        </w:tc>
        <w:tc>
          <w:tcPr>
            <w:tcW w:w="4684" w:type="dxa"/>
            <w:gridSpan w:val="2"/>
            <w:tcBorders>
              <w:top w:val="single" w:sz="4" w:space="0" w:color="000000"/>
              <w:bottom w:val="single" w:sz="4" w:space="0" w:color="000000"/>
            </w:tcBorders>
            <w:shd w:val="clear" w:color="auto" w:fill="auto"/>
          </w:tcPr>
          <w:p w14:paraId="55C81A90"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536" w:type="dxa"/>
            <w:tcBorders>
              <w:top w:val="single" w:sz="4" w:space="0" w:color="000000"/>
              <w:bottom w:val="single" w:sz="4" w:space="0" w:color="000000"/>
            </w:tcBorders>
            <w:shd w:val="clear" w:color="auto" w:fill="auto"/>
          </w:tcPr>
          <w:p w14:paraId="55C81A91"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492" w:type="dxa"/>
            <w:tcBorders>
              <w:top w:val="single" w:sz="4" w:space="0" w:color="000000"/>
              <w:bottom w:val="single" w:sz="4" w:space="0" w:color="000000"/>
            </w:tcBorders>
            <w:shd w:val="clear" w:color="auto" w:fill="auto"/>
          </w:tcPr>
          <w:p w14:paraId="55C81A92"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263" w:type="dxa"/>
            <w:tcBorders>
              <w:top w:val="single" w:sz="4" w:space="0" w:color="000000"/>
              <w:bottom w:val="single" w:sz="4" w:space="0" w:color="000000"/>
            </w:tcBorders>
            <w:shd w:val="clear" w:color="auto" w:fill="auto"/>
          </w:tcPr>
          <w:p w14:paraId="55C81A93"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40" w:type="dxa"/>
            <w:shd w:val="clear" w:color="auto" w:fill="auto"/>
          </w:tcPr>
          <w:p w14:paraId="55C81A94" w14:textId="77777777" w:rsidR="00E62D26" w:rsidRDefault="00E62D26">
            <w:pPr>
              <w:snapToGrid w:val="0"/>
            </w:pPr>
          </w:p>
        </w:tc>
        <w:tc>
          <w:tcPr>
            <w:tcW w:w="40" w:type="dxa"/>
            <w:shd w:val="clear" w:color="auto" w:fill="auto"/>
          </w:tcPr>
          <w:p w14:paraId="55C81A95" w14:textId="77777777" w:rsidR="00E62D26" w:rsidRDefault="00E62D26">
            <w:pPr>
              <w:snapToGrid w:val="0"/>
            </w:pPr>
          </w:p>
        </w:tc>
      </w:tr>
      <w:tr w:rsidR="00E62D26" w14:paraId="55C81A9E" w14:textId="77777777">
        <w:tblPrEx>
          <w:tblCellMar>
            <w:left w:w="0" w:type="dxa"/>
            <w:right w:w="0" w:type="dxa"/>
          </w:tblCellMar>
        </w:tblPrEx>
        <w:tc>
          <w:tcPr>
            <w:tcW w:w="700" w:type="dxa"/>
            <w:tcBorders>
              <w:top w:val="single" w:sz="4" w:space="0" w:color="000000"/>
            </w:tcBorders>
            <w:shd w:val="clear" w:color="auto" w:fill="auto"/>
          </w:tcPr>
          <w:p w14:paraId="55C81A97" w14:textId="77777777" w:rsidR="00E62D26" w:rsidRDefault="00E62D26">
            <w:pPr>
              <w:autoSpaceDE w:val="0"/>
              <w:snapToGrid w:val="0"/>
              <w:spacing w:after="0" w:line="240" w:lineRule="auto"/>
              <w:jc w:val="center"/>
              <w:rPr>
                <w:rFonts w:ascii="Tahoma" w:eastAsia="Times New Roman" w:hAnsi="Tahoma" w:cs="Tahoma"/>
                <w:b/>
                <w:bCs/>
                <w:sz w:val="20"/>
                <w:szCs w:val="20"/>
              </w:rPr>
            </w:pPr>
          </w:p>
        </w:tc>
        <w:tc>
          <w:tcPr>
            <w:tcW w:w="4684" w:type="dxa"/>
            <w:gridSpan w:val="2"/>
            <w:tcBorders>
              <w:top w:val="single" w:sz="4" w:space="0" w:color="000000"/>
            </w:tcBorders>
            <w:shd w:val="clear" w:color="auto" w:fill="auto"/>
          </w:tcPr>
          <w:p w14:paraId="55C81A98"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536" w:type="dxa"/>
            <w:tcBorders>
              <w:top w:val="single" w:sz="4" w:space="0" w:color="000000"/>
            </w:tcBorders>
            <w:shd w:val="clear" w:color="auto" w:fill="auto"/>
          </w:tcPr>
          <w:p w14:paraId="55C81A99"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492" w:type="dxa"/>
            <w:tcBorders>
              <w:top w:val="single" w:sz="4" w:space="0" w:color="000000"/>
            </w:tcBorders>
            <w:shd w:val="clear" w:color="auto" w:fill="auto"/>
          </w:tcPr>
          <w:p w14:paraId="55C81A9A"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1263" w:type="dxa"/>
            <w:tcBorders>
              <w:top w:val="single" w:sz="4" w:space="0" w:color="000000"/>
            </w:tcBorders>
            <w:shd w:val="clear" w:color="auto" w:fill="auto"/>
          </w:tcPr>
          <w:p w14:paraId="55C81A9B" w14:textId="77777777" w:rsidR="00E62D26" w:rsidRDefault="00E62D26">
            <w:pPr>
              <w:autoSpaceDE w:val="0"/>
              <w:snapToGrid w:val="0"/>
              <w:spacing w:after="0" w:line="240" w:lineRule="auto"/>
              <w:jc w:val="both"/>
              <w:rPr>
                <w:rFonts w:ascii="Tahoma" w:eastAsia="Times New Roman" w:hAnsi="Tahoma" w:cs="Tahoma"/>
                <w:b/>
                <w:bCs/>
                <w:sz w:val="20"/>
                <w:szCs w:val="20"/>
              </w:rPr>
            </w:pPr>
          </w:p>
        </w:tc>
        <w:tc>
          <w:tcPr>
            <w:tcW w:w="40" w:type="dxa"/>
            <w:shd w:val="clear" w:color="auto" w:fill="auto"/>
          </w:tcPr>
          <w:p w14:paraId="55C81A9C" w14:textId="77777777" w:rsidR="00E62D26" w:rsidRDefault="00E62D26">
            <w:pPr>
              <w:snapToGrid w:val="0"/>
            </w:pPr>
          </w:p>
        </w:tc>
        <w:tc>
          <w:tcPr>
            <w:tcW w:w="40" w:type="dxa"/>
            <w:shd w:val="clear" w:color="auto" w:fill="auto"/>
          </w:tcPr>
          <w:p w14:paraId="55C81A9D" w14:textId="77777777" w:rsidR="00E62D26" w:rsidRDefault="00E62D26">
            <w:pPr>
              <w:snapToGrid w:val="0"/>
            </w:pPr>
          </w:p>
        </w:tc>
      </w:tr>
    </w:tbl>
    <w:p w14:paraId="55C81A9F" w14:textId="77777777" w:rsidR="00E62D26" w:rsidRDefault="00E62D26">
      <w:pPr>
        <w:tabs>
          <w:tab w:val="left" w:pos="-2127"/>
          <w:tab w:val="left" w:pos="708"/>
        </w:tabs>
        <w:spacing w:after="0" w:line="240" w:lineRule="auto"/>
        <w:jc w:val="both"/>
        <w:rPr>
          <w:rFonts w:ascii="Tahoma" w:eastAsia="Times New Roman" w:hAnsi="Tahoma" w:cs="Tahoma"/>
          <w:sz w:val="20"/>
          <w:szCs w:val="20"/>
        </w:rPr>
      </w:pPr>
    </w:p>
    <w:p w14:paraId="55C81AA0" w14:textId="77777777" w:rsidR="00E62D26" w:rsidRDefault="00E43DE6">
      <w:pPr>
        <w:tabs>
          <w:tab w:val="left" w:pos="-2127"/>
          <w:tab w:val="left" w:pos="708"/>
        </w:tabs>
        <w:spacing w:after="0" w:line="240" w:lineRule="auto"/>
        <w:ind w:left="284" w:hanging="284"/>
        <w:jc w:val="both"/>
        <w:rPr>
          <w:rFonts w:ascii="MS UI Gothic" w:eastAsia="MS UI Gothic" w:hAnsi="MS UI Gothic" w:cs="MS UI Gothic"/>
          <w:sz w:val="20"/>
          <w:szCs w:val="20"/>
        </w:rPr>
      </w:pPr>
      <w:r>
        <w:rPr>
          <w:rFonts w:ascii="Tahoma" w:eastAsia="Times New Roman" w:hAnsi="Tahoma" w:cs="Tahoma"/>
          <w:sz w:val="20"/>
          <w:szCs w:val="20"/>
        </w:rPr>
        <w:t>6)</w:t>
      </w:r>
      <w:r>
        <w:rPr>
          <w:rFonts w:ascii="Tahoma" w:eastAsia="Times New Roman" w:hAnsi="Tahoma" w:cs="Tahoma"/>
          <w:sz w:val="20"/>
          <w:szCs w:val="20"/>
        </w:rPr>
        <w:tab/>
        <w:t>che lo studio:</w:t>
      </w:r>
    </w:p>
    <w:tbl>
      <w:tblPr>
        <w:tblW w:w="0" w:type="auto"/>
        <w:tblInd w:w="392" w:type="dxa"/>
        <w:tblLayout w:type="fixed"/>
        <w:tblLook w:val="0000" w:firstRow="0" w:lastRow="0" w:firstColumn="0" w:lastColumn="0" w:noHBand="0" w:noVBand="0"/>
      </w:tblPr>
      <w:tblGrid>
        <w:gridCol w:w="424"/>
        <w:gridCol w:w="381"/>
        <w:gridCol w:w="1544"/>
        <w:gridCol w:w="1335"/>
        <w:gridCol w:w="209"/>
        <w:gridCol w:w="957"/>
        <w:gridCol w:w="1080"/>
        <w:gridCol w:w="464"/>
        <w:gridCol w:w="1961"/>
        <w:gridCol w:w="900"/>
        <w:gridCol w:w="360"/>
      </w:tblGrid>
      <w:tr w:rsidR="00E62D26" w14:paraId="55C81AA3" w14:textId="77777777">
        <w:tc>
          <w:tcPr>
            <w:tcW w:w="424" w:type="dxa"/>
            <w:shd w:val="clear" w:color="auto" w:fill="auto"/>
          </w:tcPr>
          <w:p w14:paraId="55C81AA1" w14:textId="77777777" w:rsidR="00E62D26" w:rsidRDefault="00E43DE6">
            <w:pPr>
              <w:spacing w:before="40" w:after="40" w:line="240" w:lineRule="auto"/>
              <w:jc w:val="center"/>
              <w:rPr>
                <w:rFonts w:ascii="Tahoma" w:eastAsia="Times New Roman" w:hAnsi="Tahoma" w:cs="Tahoma"/>
                <w:sz w:val="20"/>
                <w:szCs w:val="20"/>
              </w:rPr>
            </w:pPr>
            <w:r>
              <w:rPr>
                <w:rFonts w:ascii="MS UI Gothic" w:eastAsia="MS UI Gothic" w:hAnsi="MS UI Gothic" w:cs="MS UI Gothic" w:hint="eastAsia"/>
                <w:sz w:val="20"/>
                <w:szCs w:val="20"/>
              </w:rPr>
              <w:t>☐</w:t>
            </w:r>
          </w:p>
        </w:tc>
        <w:tc>
          <w:tcPr>
            <w:tcW w:w="9191" w:type="dxa"/>
            <w:gridSpan w:val="10"/>
            <w:shd w:val="clear" w:color="auto" w:fill="auto"/>
          </w:tcPr>
          <w:p w14:paraId="55C81AA2"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non è in possesso della certificazione del sistema di qualità della serie europea ISO 9001:200_;</w:t>
            </w:r>
          </w:p>
        </w:tc>
      </w:tr>
      <w:tr w:rsidR="00E62D26" w14:paraId="55C81AA6" w14:textId="77777777">
        <w:tc>
          <w:tcPr>
            <w:tcW w:w="424" w:type="dxa"/>
            <w:shd w:val="clear" w:color="auto" w:fill="auto"/>
          </w:tcPr>
          <w:p w14:paraId="55C81AA4" w14:textId="77777777" w:rsidR="00E62D26" w:rsidRDefault="00E43DE6">
            <w:pPr>
              <w:spacing w:before="40" w:after="40" w:line="240" w:lineRule="auto"/>
              <w:jc w:val="center"/>
              <w:rPr>
                <w:rFonts w:ascii="Tahoma" w:eastAsia="Times New Roman" w:hAnsi="Tahoma" w:cs="Tahoma"/>
                <w:sz w:val="20"/>
                <w:szCs w:val="20"/>
              </w:rPr>
            </w:pPr>
            <w:r>
              <w:rPr>
                <w:rFonts w:ascii="MS UI Gothic" w:eastAsia="MS UI Gothic" w:hAnsi="MS UI Gothic" w:cs="MS UI Gothic" w:hint="eastAsia"/>
                <w:sz w:val="20"/>
                <w:szCs w:val="20"/>
              </w:rPr>
              <w:t>☐</w:t>
            </w:r>
          </w:p>
        </w:tc>
        <w:tc>
          <w:tcPr>
            <w:tcW w:w="9191" w:type="dxa"/>
            <w:gridSpan w:val="10"/>
            <w:shd w:val="clear" w:color="auto" w:fill="auto"/>
          </w:tcPr>
          <w:p w14:paraId="55C81AA5"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è in possesso della certificazione del sistema di qualità della serie europea ISO 9001:200_, in corso di validità, come risulta dal</w:t>
            </w:r>
          </w:p>
        </w:tc>
      </w:tr>
      <w:tr w:rsidR="00E62D26" w14:paraId="55C81AAF" w14:textId="77777777">
        <w:tc>
          <w:tcPr>
            <w:tcW w:w="424" w:type="dxa"/>
            <w:shd w:val="clear" w:color="auto" w:fill="auto"/>
          </w:tcPr>
          <w:p w14:paraId="55C81AA7" w14:textId="77777777" w:rsidR="00E62D26" w:rsidRDefault="00E62D26">
            <w:pPr>
              <w:snapToGrid w:val="0"/>
              <w:spacing w:before="40" w:after="40" w:line="240" w:lineRule="auto"/>
              <w:jc w:val="center"/>
              <w:rPr>
                <w:rFonts w:ascii="Tahoma" w:eastAsia="Times New Roman" w:hAnsi="Tahoma" w:cs="Tahoma"/>
                <w:sz w:val="20"/>
                <w:szCs w:val="20"/>
              </w:rPr>
            </w:pPr>
          </w:p>
        </w:tc>
        <w:tc>
          <w:tcPr>
            <w:tcW w:w="381" w:type="dxa"/>
            <w:shd w:val="clear" w:color="auto" w:fill="auto"/>
          </w:tcPr>
          <w:p w14:paraId="55C81AA8" w14:textId="77777777" w:rsidR="00E62D26" w:rsidRDefault="00E62D26">
            <w:pPr>
              <w:snapToGrid w:val="0"/>
              <w:spacing w:before="40" w:after="40" w:line="240" w:lineRule="auto"/>
              <w:jc w:val="center"/>
              <w:rPr>
                <w:rFonts w:ascii="Tahoma" w:eastAsia="Times New Roman" w:hAnsi="Tahoma" w:cs="Tahoma"/>
                <w:sz w:val="20"/>
                <w:szCs w:val="20"/>
              </w:rPr>
            </w:pPr>
          </w:p>
        </w:tc>
        <w:tc>
          <w:tcPr>
            <w:tcW w:w="1544" w:type="dxa"/>
            <w:shd w:val="clear" w:color="auto" w:fill="auto"/>
          </w:tcPr>
          <w:p w14:paraId="55C81AA9" w14:textId="77777777" w:rsidR="00E62D26" w:rsidRDefault="00E43DE6">
            <w:pPr>
              <w:spacing w:before="20" w:after="20" w:line="240" w:lineRule="auto"/>
              <w:ind w:left="113"/>
              <w:rPr>
                <w:rFonts w:ascii="Tahoma" w:eastAsia="Times New Roman" w:hAnsi="Tahoma" w:cs="Tahoma"/>
                <w:sz w:val="20"/>
                <w:szCs w:val="20"/>
              </w:rPr>
            </w:pPr>
            <w:r>
              <w:rPr>
                <w:rFonts w:ascii="Tahoma" w:eastAsia="Times New Roman" w:hAnsi="Tahoma" w:cs="Tahoma"/>
                <w:sz w:val="20"/>
                <w:szCs w:val="20"/>
              </w:rPr>
              <w:t>certificato n.</w:t>
            </w:r>
          </w:p>
        </w:tc>
        <w:tc>
          <w:tcPr>
            <w:tcW w:w="1544" w:type="dxa"/>
            <w:gridSpan w:val="2"/>
            <w:tcBorders>
              <w:bottom w:val="single" w:sz="4" w:space="0" w:color="000000"/>
            </w:tcBorders>
            <w:shd w:val="clear" w:color="auto" w:fill="auto"/>
          </w:tcPr>
          <w:p w14:paraId="55C81AAA" w14:textId="77777777" w:rsidR="00E62D26" w:rsidRDefault="00E62D26">
            <w:pPr>
              <w:snapToGrid w:val="0"/>
              <w:spacing w:before="20" w:after="20" w:line="240" w:lineRule="auto"/>
              <w:jc w:val="both"/>
              <w:rPr>
                <w:rFonts w:ascii="Tahoma" w:eastAsia="Times New Roman" w:hAnsi="Tahoma" w:cs="Tahoma"/>
                <w:sz w:val="20"/>
                <w:szCs w:val="20"/>
              </w:rPr>
            </w:pPr>
          </w:p>
        </w:tc>
        <w:tc>
          <w:tcPr>
            <w:tcW w:w="957" w:type="dxa"/>
            <w:shd w:val="clear" w:color="auto" w:fill="auto"/>
          </w:tcPr>
          <w:p w14:paraId="55C81AAB" w14:textId="77777777" w:rsidR="00E62D26" w:rsidRDefault="00E43DE6">
            <w:pPr>
              <w:spacing w:before="20" w:after="20" w:line="240" w:lineRule="auto"/>
              <w:ind w:left="110" w:hanging="110"/>
              <w:jc w:val="both"/>
              <w:rPr>
                <w:rFonts w:ascii="Tahoma" w:eastAsia="Times New Roman" w:hAnsi="Tahoma" w:cs="Tahoma"/>
                <w:color w:val="808080"/>
                <w:sz w:val="20"/>
                <w:szCs w:val="20"/>
              </w:rPr>
            </w:pPr>
            <w:r>
              <w:rPr>
                <w:rFonts w:ascii="Tahoma" w:eastAsia="Times New Roman" w:hAnsi="Tahoma" w:cs="Tahoma"/>
                <w:sz w:val="20"/>
                <w:szCs w:val="20"/>
              </w:rPr>
              <w:t>in data</w:t>
            </w:r>
          </w:p>
        </w:tc>
        <w:tc>
          <w:tcPr>
            <w:tcW w:w="1544" w:type="dxa"/>
            <w:gridSpan w:val="2"/>
            <w:tcBorders>
              <w:bottom w:val="single" w:sz="4" w:space="0" w:color="000000"/>
            </w:tcBorders>
            <w:shd w:val="clear" w:color="auto" w:fill="auto"/>
          </w:tcPr>
          <w:p w14:paraId="55C81AAC" w14:textId="77777777" w:rsidR="00E62D26" w:rsidRDefault="00E62D26">
            <w:pPr>
              <w:snapToGrid w:val="0"/>
              <w:spacing w:before="20" w:after="20" w:line="240" w:lineRule="auto"/>
              <w:jc w:val="both"/>
              <w:rPr>
                <w:rFonts w:ascii="Tahoma" w:eastAsia="Times New Roman" w:hAnsi="Tahoma" w:cs="Tahoma"/>
                <w:color w:val="808080"/>
                <w:sz w:val="20"/>
                <w:szCs w:val="20"/>
              </w:rPr>
            </w:pPr>
          </w:p>
        </w:tc>
        <w:tc>
          <w:tcPr>
            <w:tcW w:w="1961" w:type="dxa"/>
            <w:shd w:val="clear" w:color="auto" w:fill="auto"/>
          </w:tcPr>
          <w:p w14:paraId="55C81AAD" w14:textId="77777777" w:rsidR="00E62D26" w:rsidRDefault="00E43DE6">
            <w:pPr>
              <w:tabs>
                <w:tab w:val="left" w:pos="-2127"/>
                <w:tab w:val="left" w:pos="708"/>
              </w:tabs>
              <w:spacing w:before="60" w:after="60" w:line="240" w:lineRule="auto"/>
              <w:jc w:val="both"/>
              <w:rPr>
                <w:rFonts w:ascii="Tahoma" w:eastAsia="Times New Roman" w:hAnsi="Tahoma" w:cs="Tahoma"/>
                <w:color w:val="808080"/>
                <w:sz w:val="20"/>
                <w:szCs w:val="20"/>
              </w:rPr>
            </w:pPr>
            <w:r>
              <w:rPr>
                <w:rFonts w:ascii="Tahoma" w:eastAsia="Times New Roman" w:hAnsi="Tahoma" w:cs="Tahoma"/>
                <w:sz w:val="20"/>
                <w:szCs w:val="20"/>
              </w:rPr>
              <w:t>con validità fino al</w:t>
            </w:r>
          </w:p>
        </w:tc>
        <w:tc>
          <w:tcPr>
            <w:tcW w:w="1260" w:type="dxa"/>
            <w:gridSpan w:val="2"/>
            <w:tcBorders>
              <w:bottom w:val="single" w:sz="4" w:space="0" w:color="000000"/>
            </w:tcBorders>
            <w:shd w:val="clear" w:color="auto" w:fill="auto"/>
          </w:tcPr>
          <w:p w14:paraId="55C81AAE" w14:textId="77777777" w:rsidR="00E62D26" w:rsidRDefault="00E62D26">
            <w:pPr>
              <w:snapToGrid w:val="0"/>
              <w:spacing w:before="20" w:after="20" w:line="240" w:lineRule="auto"/>
              <w:jc w:val="both"/>
              <w:rPr>
                <w:rFonts w:ascii="Tahoma" w:eastAsia="Times New Roman" w:hAnsi="Tahoma" w:cs="Tahoma"/>
                <w:color w:val="808080"/>
                <w:sz w:val="20"/>
                <w:szCs w:val="20"/>
              </w:rPr>
            </w:pPr>
          </w:p>
        </w:tc>
      </w:tr>
      <w:tr w:rsidR="00E62D26" w14:paraId="55C81AB6" w14:textId="77777777">
        <w:tc>
          <w:tcPr>
            <w:tcW w:w="424" w:type="dxa"/>
            <w:shd w:val="clear" w:color="auto" w:fill="auto"/>
          </w:tcPr>
          <w:p w14:paraId="55C81AB0" w14:textId="77777777" w:rsidR="00E62D26" w:rsidRDefault="00E62D26">
            <w:pPr>
              <w:snapToGrid w:val="0"/>
              <w:spacing w:before="40" w:after="40" w:line="240" w:lineRule="auto"/>
              <w:jc w:val="center"/>
              <w:rPr>
                <w:rFonts w:ascii="Tahoma" w:eastAsia="Times New Roman" w:hAnsi="Tahoma" w:cs="Tahoma"/>
                <w:sz w:val="20"/>
                <w:szCs w:val="20"/>
              </w:rPr>
            </w:pPr>
          </w:p>
        </w:tc>
        <w:tc>
          <w:tcPr>
            <w:tcW w:w="381" w:type="dxa"/>
            <w:shd w:val="clear" w:color="auto" w:fill="auto"/>
          </w:tcPr>
          <w:p w14:paraId="55C81AB1" w14:textId="77777777" w:rsidR="00E62D26" w:rsidRDefault="00E62D26">
            <w:pPr>
              <w:snapToGrid w:val="0"/>
              <w:spacing w:before="40" w:after="40" w:line="240" w:lineRule="auto"/>
              <w:jc w:val="right"/>
              <w:rPr>
                <w:rFonts w:ascii="Tahoma" w:eastAsia="Times New Roman" w:hAnsi="Tahoma" w:cs="Tahoma"/>
                <w:sz w:val="20"/>
                <w:szCs w:val="20"/>
              </w:rPr>
            </w:pPr>
          </w:p>
        </w:tc>
        <w:tc>
          <w:tcPr>
            <w:tcW w:w="1544" w:type="dxa"/>
            <w:shd w:val="clear" w:color="auto" w:fill="auto"/>
          </w:tcPr>
          <w:p w14:paraId="55C81AB2" w14:textId="77777777" w:rsidR="00E62D26" w:rsidRDefault="00E43DE6">
            <w:pPr>
              <w:spacing w:before="20" w:after="20" w:line="240" w:lineRule="auto"/>
              <w:ind w:left="113"/>
              <w:rPr>
                <w:rFonts w:ascii="Tahoma" w:eastAsia="Times New Roman" w:hAnsi="Tahoma" w:cs="Tahoma"/>
                <w:color w:val="808080"/>
                <w:sz w:val="20"/>
                <w:szCs w:val="20"/>
              </w:rPr>
            </w:pPr>
            <w:r>
              <w:rPr>
                <w:rFonts w:ascii="Tahoma" w:eastAsia="Times New Roman" w:hAnsi="Tahoma" w:cs="Tahoma"/>
                <w:sz w:val="20"/>
                <w:szCs w:val="20"/>
              </w:rPr>
              <w:t>settore EA:</w:t>
            </w:r>
          </w:p>
        </w:tc>
        <w:tc>
          <w:tcPr>
            <w:tcW w:w="1544" w:type="dxa"/>
            <w:gridSpan w:val="2"/>
            <w:tcBorders>
              <w:top w:val="single" w:sz="4" w:space="0" w:color="000000"/>
              <w:bottom w:val="single" w:sz="4" w:space="0" w:color="000000"/>
            </w:tcBorders>
            <w:shd w:val="clear" w:color="auto" w:fill="auto"/>
          </w:tcPr>
          <w:p w14:paraId="55C81AB3" w14:textId="77777777" w:rsidR="00E62D26" w:rsidRDefault="00E62D26">
            <w:pPr>
              <w:snapToGrid w:val="0"/>
              <w:spacing w:before="20" w:after="20" w:line="240" w:lineRule="auto"/>
              <w:jc w:val="both"/>
              <w:rPr>
                <w:rFonts w:ascii="Tahoma" w:eastAsia="Times New Roman" w:hAnsi="Tahoma" w:cs="Tahoma"/>
                <w:color w:val="808080"/>
                <w:sz w:val="20"/>
                <w:szCs w:val="20"/>
              </w:rPr>
            </w:pPr>
          </w:p>
        </w:tc>
        <w:tc>
          <w:tcPr>
            <w:tcW w:w="2037" w:type="dxa"/>
            <w:gridSpan w:val="2"/>
            <w:shd w:val="clear" w:color="auto" w:fill="auto"/>
          </w:tcPr>
          <w:p w14:paraId="55C81AB4" w14:textId="77777777" w:rsidR="00E62D26" w:rsidRDefault="00E43DE6">
            <w:pPr>
              <w:spacing w:before="20" w:after="20" w:line="240" w:lineRule="auto"/>
              <w:ind w:left="110" w:hanging="110"/>
              <w:jc w:val="both"/>
              <w:rPr>
                <w:rFonts w:ascii="Tahoma" w:eastAsia="Times New Roman" w:hAnsi="Tahoma" w:cs="Tahoma"/>
                <w:color w:val="808080"/>
                <w:sz w:val="20"/>
                <w:szCs w:val="20"/>
              </w:rPr>
            </w:pPr>
            <w:r>
              <w:rPr>
                <w:rFonts w:ascii="Tahoma" w:eastAsia="Times New Roman" w:hAnsi="Tahoma" w:cs="Tahoma"/>
                <w:sz w:val="20"/>
                <w:szCs w:val="20"/>
              </w:rPr>
              <w:t xml:space="preserve">rilasciato da: </w:t>
            </w:r>
          </w:p>
        </w:tc>
        <w:tc>
          <w:tcPr>
            <w:tcW w:w="3685" w:type="dxa"/>
            <w:gridSpan w:val="4"/>
            <w:tcBorders>
              <w:bottom w:val="single" w:sz="4" w:space="0" w:color="000000"/>
            </w:tcBorders>
            <w:shd w:val="clear" w:color="auto" w:fill="auto"/>
          </w:tcPr>
          <w:p w14:paraId="55C81AB5" w14:textId="77777777" w:rsidR="00E62D26" w:rsidRDefault="00E62D26">
            <w:pPr>
              <w:snapToGrid w:val="0"/>
              <w:spacing w:before="20" w:after="20" w:line="240" w:lineRule="auto"/>
              <w:jc w:val="both"/>
              <w:rPr>
                <w:rFonts w:ascii="Tahoma" w:eastAsia="Times New Roman" w:hAnsi="Tahoma" w:cs="Tahoma"/>
                <w:color w:val="808080"/>
                <w:sz w:val="20"/>
                <w:szCs w:val="20"/>
              </w:rPr>
            </w:pPr>
          </w:p>
        </w:tc>
      </w:tr>
      <w:tr w:rsidR="00E62D26" w14:paraId="55C81ABC" w14:textId="77777777">
        <w:tc>
          <w:tcPr>
            <w:tcW w:w="424" w:type="dxa"/>
            <w:shd w:val="clear" w:color="auto" w:fill="auto"/>
          </w:tcPr>
          <w:p w14:paraId="55C81AB7" w14:textId="77777777" w:rsidR="00E62D26" w:rsidRDefault="00E62D26">
            <w:pPr>
              <w:snapToGrid w:val="0"/>
              <w:spacing w:before="40" w:after="40" w:line="240" w:lineRule="auto"/>
              <w:jc w:val="center"/>
              <w:rPr>
                <w:rFonts w:ascii="Tahoma" w:eastAsia="Times New Roman" w:hAnsi="Tahoma" w:cs="Tahoma"/>
                <w:sz w:val="20"/>
                <w:szCs w:val="20"/>
              </w:rPr>
            </w:pPr>
          </w:p>
        </w:tc>
        <w:tc>
          <w:tcPr>
            <w:tcW w:w="381" w:type="dxa"/>
            <w:shd w:val="clear" w:color="auto" w:fill="auto"/>
          </w:tcPr>
          <w:p w14:paraId="55C81AB8" w14:textId="77777777" w:rsidR="00E62D26" w:rsidRDefault="00E62D26">
            <w:pPr>
              <w:snapToGrid w:val="0"/>
              <w:spacing w:before="40" w:after="40" w:line="240" w:lineRule="auto"/>
              <w:jc w:val="right"/>
              <w:rPr>
                <w:rFonts w:ascii="Tahoma" w:eastAsia="Times New Roman" w:hAnsi="Tahoma" w:cs="Tahoma"/>
                <w:sz w:val="20"/>
                <w:szCs w:val="20"/>
              </w:rPr>
            </w:pPr>
          </w:p>
        </w:tc>
        <w:tc>
          <w:tcPr>
            <w:tcW w:w="2879" w:type="dxa"/>
            <w:gridSpan w:val="2"/>
            <w:shd w:val="clear" w:color="auto" w:fill="auto"/>
          </w:tcPr>
          <w:p w14:paraId="55C81AB9" w14:textId="77777777" w:rsidR="00E62D26" w:rsidRDefault="00E43DE6">
            <w:pPr>
              <w:tabs>
                <w:tab w:val="left" w:pos="-2127"/>
                <w:tab w:val="left" w:pos="708"/>
              </w:tabs>
              <w:spacing w:before="60" w:after="60" w:line="240" w:lineRule="auto"/>
              <w:jc w:val="both"/>
              <w:rPr>
                <w:rFonts w:ascii="Tahoma" w:eastAsia="Times New Roman" w:hAnsi="Tahoma" w:cs="Tahoma"/>
                <w:sz w:val="20"/>
                <w:szCs w:val="20"/>
              </w:rPr>
            </w:pPr>
            <w:r>
              <w:rPr>
                <w:rFonts w:ascii="Tahoma" w:eastAsia="Times New Roman" w:hAnsi="Tahoma" w:cs="Tahoma"/>
                <w:sz w:val="20"/>
                <w:szCs w:val="20"/>
              </w:rPr>
              <w:t xml:space="preserve">(organismo accreditato da </w:t>
            </w:r>
          </w:p>
        </w:tc>
        <w:tc>
          <w:tcPr>
            <w:tcW w:w="5571" w:type="dxa"/>
            <w:gridSpan w:val="6"/>
            <w:tcBorders>
              <w:bottom w:val="single" w:sz="4" w:space="0" w:color="000000"/>
            </w:tcBorders>
            <w:shd w:val="clear" w:color="auto" w:fill="auto"/>
          </w:tcPr>
          <w:p w14:paraId="55C81ABA" w14:textId="77777777" w:rsidR="00E62D26" w:rsidRDefault="00E62D26">
            <w:pPr>
              <w:tabs>
                <w:tab w:val="left" w:pos="-2127"/>
                <w:tab w:val="left" w:pos="708"/>
              </w:tabs>
              <w:snapToGrid w:val="0"/>
              <w:spacing w:before="60" w:after="60" w:line="240" w:lineRule="auto"/>
              <w:jc w:val="both"/>
              <w:rPr>
                <w:rFonts w:ascii="Tahoma" w:eastAsia="Times New Roman" w:hAnsi="Tahoma" w:cs="Tahoma"/>
                <w:sz w:val="20"/>
                <w:szCs w:val="20"/>
              </w:rPr>
            </w:pPr>
          </w:p>
        </w:tc>
        <w:tc>
          <w:tcPr>
            <w:tcW w:w="360" w:type="dxa"/>
            <w:shd w:val="clear" w:color="auto" w:fill="auto"/>
          </w:tcPr>
          <w:p w14:paraId="55C81ABB" w14:textId="77777777" w:rsidR="00E62D26" w:rsidRDefault="00E43DE6">
            <w:pPr>
              <w:spacing w:before="20" w:after="20" w:line="240" w:lineRule="auto"/>
              <w:ind w:left="110" w:hanging="110"/>
              <w:jc w:val="both"/>
            </w:pPr>
            <w:r>
              <w:rPr>
                <w:rFonts w:ascii="Tahoma" w:eastAsia="Times New Roman" w:hAnsi="Tahoma" w:cs="Tahoma"/>
                <w:sz w:val="20"/>
                <w:szCs w:val="20"/>
              </w:rPr>
              <w:t>)</w:t>
            </w:r>
          </w:p>
        </w:tc>
      </w:tr>
    </w:tbl>
    <w:p w14:paraId="55C81ABD" w14:textId="77777777" w:rsidR="00E62D26" w:rsidRDefault="00E43DE6">
      <w:pPr>
        <w:keepNext/>
        <w:tabs>
          <w:tab w:val="left" w:pos="-1260"/>
          <w:tab w:val="left" w:pos="360"/>
        </w:tabs>
        <w:spacing w:after="0" w:line="240" w:lineRule="auto"/>
        <w:jc w:val="center"/>
        <w:rPr>
          <w:rFonts w:ascii="Tahoma" w:eastAsia="Times New Roman" w:hAnsi="Tahoma" w:cs="Tahoma"/>
          <w:b/>
          <w:sz w:val="20"/>
          <w:szCs w:val="20"/>
        </w:rPr>
      </w:pPr>
      <w:r>
        <w:rPr>
          <w:rFonts w:ascii="Tahoma" w:eastAsia="Times New Roman" w:hAnsi="Tahoma" w:cs="Tahoma"/>
          <w:b/>
          <w:i/>
          <w:iCs/>
          <w:color w:val="FF0000"/>
          <w:sz w:val="20"/>
          <w:szCs w:val="20"/>
        </w:rPr>
        <w:t xml:space="preserve"> </w:t>
      </w:r>
    </w:p>
    <w:p w14:paraId="55C81ABE" w14:textId="77777777" w:rsidR="00E62D26" w:rsidRDefault="00E43DE6">
      <w:pPr>
        <w:tabs>
          <w:tab w:val="left" w:pos="1068"/>
        </w:tabs>
        <w:spacing w:before="120" w:after="120" w:line="240" w:lineRule="auto"/>
        <w:ind w:left="284" w:hanging="284"/>
        <w:jc w:val="center"/>
        <w:rPr>
          <w:rFonts w:ascii="Tahoma" w:eastAsia="Times New Roman" w:hAnsi="Tahoma" w:cs="Tahoma"/>
          <w:sz w:val="20"/>
          <w:szCs w:val="20"/>
        </w:rPr>
      </w:pPr>
      <w:r>
        <w:rPr>
          <w:rFonts w:ascii="Tahoma" w:eastAsia="Times New Roman" w:hAnsi="Tahoma" w:cs="Tahoma"/>
          <w:b/>
          <w:sz w:val="20"/>
          <w:szCs w:val="20"/>
        </w:rPr>
        <w:t>DICHIARA</w:t>
      </w:r>
    </w:p>
    <w:p w14:paraId="55C81ABF" w14:textId="77777777" w:rsidR="00E62D26" w:rsidRDefault="00E43DE6">
      <w:pPr>
        <w:spacing w:before="60" w:after="6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7)</w:t>
      </w:r>
      <w:r>
        <w:rPr>
          <w:rFonts w:ascii="Tahoma" w:eastAsia="Times New Roman" w:hAnsi="Tahoma" w:cs="Tahoma"/>
          <w:sz w:val="20"/>
          <w:szCs w:val="20"/>
        </w:rPr>
        <w:tab/>
        <w:t xml:space="preserve">di non avere dipendenti e di essere in regola con i versamenti previdenziali presso la propria cassa </w:t>
      </w:r>
      <w:r>
        <w:rPr>
          <w:rFonts w:ascii="Tahoma" w:eastAsia="Times New Roman" w:hAnsi="Tahoma" w:cs="Tahoma"/>
          <w:b/>
          <w:i/>
          <w:color w:val="FF0000"/>
          <w:sz w:val="20"/>
          <w:szCs w:val="20"/>
        </w:rPr>
        <w:t xml:space="preserve">(per liberi professionisti e studi associati senza dipendenti) </w:t>
      </w:r>
    </w:p>
    <w:p w14:paraId="55C81AC0" w14:textId="77777777" w:rsidR="00E62D26" w:rsidRDefault="00E43DE6">
      <w:pPr>
        <w:spacing w:before="60" w:after="60" w:line="240" w:lineRule="auto"/>
        <w:ind w:left="284" w:hanging="284"/>
        <w:jc w:val="both"/>
        <w:rPr>
          <w:rFonts w:ascii="MS UI Gothic" w:eastAsia="MS UI Gothic" w:hAnsi="MS UI Gothic" w:cs="MS UI Gothic"/>
          <w:sz w:val="20"/>
          <w:szCs w:val="20"/>
        </w:rPr>
      </w:pPr>
      <w:r>
        <w:rPr>
          <w:rFonts w:ascii="Tahoma" w:eastAsia="Times New Roman" w:hAnsi="Tahoma" w:cs="Tahoma"/>
          <w:sz w:val="20"/>
          <w:szCs w:val="20"/>
        </w:rPr>
        <w:t xml:space="preserve">7) </w:t>
      </w:r>
      <w:r>
        <w:rPr>
          <w:rFonts w:ascii="Tahoma" w:eastAsia="Times New Roman" w:hAnsi="Tahoma" w:cs="Tahoma"/>
          <w:sz w:val="20"/>
          <w:szCs w:val="20"/>
        </w:rPr>
        <w:tab/>
        <w:t xml:space="preserve">di avere dipendenti, di essere in regola con i versamenti previdenziali presso la propria cassa e con versamenti assicurativi e contributivi e, ai fini della acquisizione d’ufficio del DURC da parte della Stazione appaltante, che </w:t>
      </w:r>
      <w:r>
        <w:rPr>
          <w:rFonts w:ascii="Tahoma" w:eastAsia="Times New Roman" w:hAnsi="Tahoma" w:cs="Tahoma"/>
          <w:b/>
          <w:i/>
          <w:color w:val="FF0000"/>
          <w:sz w:val="20"/>
          <w:szCs w:val="20"/>
        </w:rPr>
        <w:t>(per liberi professionisti e studi associati con dipendenti)</w:t>
      </w:r>
      <w:r>
        <w:rPr>
          <w:rFonts w:ascii="Tahoma" w:eastAsia="Times New Roman" w:hAnsi="Tahoma" w:cs="Tahoma"/>
          <w:sz w:val="20"/>
          <w:szCs w:val="20"/>
        </w:rPr>
        <w:t>.</w:t>
      </w:r>
    </w:p>
    <w:tbl>
      <w:tblPr>
        <w:tblW w:w="0" w:type="auto"/>
        <w:tblInd w:w="108" w:type="dxa"/>
        <w:tblLayout w:type="fixed"/>
        <w:tblLook w:val="0000" w:firstRow="0" w:lastRow="0" w:firstColumn="0" w:lastColumn="0" w:noHBand="0" w:noVBand="0"/>
      </w:tblPr>
      <w:tblGrid>
        <w:gridCol w:w="425"/>
        <w:gridCol w:w="425"/>
        <w:gridCol w:w="567"/>
        <w:gridCol w:w="284"/>
        <w:gridCol w:w="1134"/>
        <w:gridCol w:w="927"/>
        <w:gridCol w:w="1767"/>
        <w:gridCol w:w="283"/>
        <w:gridCol w:w="284"/>
        <w:gridCol w:w="992"/>
        <w:gridCol w:w="2797"/>
      </w:tblGrid>
      <w:tr w:rsidR="00E62D26" w14:paraId="55C81AC4" w14:textId="77777777">
        <w:tc>
          <w:tcPr>
            <w:tcW w:w="425" w:type="dxa"/>
            <w:shd w:val="clear" w:color="auto" w:fill="auto"/>
          </w:tcPr>
          <w:p w14:paraId="55C81AC1" w14:textId="77777777" w:rsidR="00E62D26" w:rsidRDefault="00E43DE6">
            <w:pPr>
              <w:spacing w:before="40" w:after="4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t>☐</w:t>
            </w:r>
          </w:p>
        </w:tc>
        <w:tc>
          <w:tcPr>
            <w:tcW w:w="425" w:type="dxa"/>
            <w:shd w:val="clear" w:color="auto" w:fill="auto"/>
          </w:tcPr>
          <w:p w14:paraId="55C81AC2" w14:textId="77777777" w:rsidR="00E62D26" w:rsidRDefault="00E43DE6">
            <w:pPr>
              <w:spacing w:before="40" w:after="40" w:line="240" w:lineRule="auto"/>
              <w:rPr>
                <w:rFonts w:ascii="Tahoma" w:eastAsia="Times New Roman" w:hAnsi="Tahoma" w:cs="Tahoma"/>
                <w:sz w:val="20"/>
                <w:szCs w:val="20"/>
              </w:rPr>
            </w:pPr>
            <w:r>
              <w:rPr>
                <w:rFonts w:ascii="Tahoma" w:eastAsia="Times New Roman" w:hAnsi="Tahoma" w:cs="Tahoma"/>
                <w:sz w:val="20"/>
                <w:szCs w:val="20"/>
              </w:rPr>
              <w:t>a)</w:t>
            </w:r>
          </w:p>
        </w:tc>
        <w:tc>
          <w:tcPr>
            <w:tcW w:w="9035" w:type="dxa"/>
            <w:gridSpan w:val="9"/>
            <w:shd w:val="clear" w:color="auto" w:fill="auto"/>
          </w:tcPr>
          <w:p w14:paraId="55C81AC3" w14:textId="77777777" w:rsidR="00E62D26" w:rsidRDefault="00E43DE6">
            <w:pPr>
              <w:spacing w:before="20" w:after="20" w:line="240" w:lineRule="auto"/>
              <w:ind w:left="110" w:hanging="110"/>
              <w:jc w:val="both"/>
            </w:pPr>
            <w:r>
              <w:rPr>
                <w:rFonts w:ascii="Tahoma" w:eastAsia="Times New Roman" w:hAnsi="Tahoma" w:cs="Tahoma"/>
                <w:sz w:val="20"/>
                <w:szCs w:val="20"/>
              </w:rPr>
              <w:t>-</w:t>
            </w:r>
            <w:r>
              <w:rPr>
                <w:rFonts w:ascii="Tahoma" w:eastAsia="Times New Roman" w:hAnsi="Tahoma" w:cs="Tahoma"/>
                <w:sz w:val="20"/>
                <w:szCs w:val="20"/>
              </w:rPr>
              <w:tab/>
              <w:t>ha allegato copia cartacea del modello unificato INAIL-INPS compilata nei quadri «A» e «B» con le indicazioni pertinenti;</w:t>
            </w:r>
          </w:p>
        </w:tc>
      </w:tr>
      <w:tr w:rsidR="00E62D26" w14:paraId="55C81AC8" w14:textId="77777777">
        <w:tc>
          <w:tcPr>
            <w:tcW w:w="425" w:type="dxa"/>
            <w:shd w:val="clear" w:color="auto" w:fill="auto"/>
          </w:tcPr>
          <w:p w14:paraId="55C81AC5" w14:textId="77777777" w:rsidR="00E62D26" w:rsidRDefault="00E43DE6">
            <w:pPr>
              <w:spacing w:before="40" w:after="40" w:line="240" w:lineRule="auto"/>
              <w:jc w:val="both"/>
              <w:rPr>
                <w:rFonts w:ascii="Tahoma" w:eastAsia="Times New Roman" w:hAnsi="Tahoma" w:cs="Tahoma"/>
                <w:sz w:val="20"/>
                <w:szCs w:val="20"/>
              </w:rPr>
            </w:pPr>
            <w:r>
              <w:rPr>
                <w:rFonts w:ascii="MS UI Gothic" w:eastAsia="MS UI Gothic" w:hAnsi="MS UI Gothic" w:cs="MS UI Gothic" w:hint="eastAsia"/>
                <w:sz w:val="20"/>
                <w:szCs w:val="20"/>
              </w:rPr>
              <w:lastRenderedPageBreak/>
              <w:t>☐</w:t>
            </w:r>
          </w:p>
        </w:tc>
        <w:tc>
          <w:tcPr>
            <w:tcW w:w="425" w:type="dxa"/>
            <w:shd w:val="clear" w:color="auto" w:fill="auto"/>
          </w:tcPr>
          <w:p w14:paraId="55C81AC6" w14:textId="77777777" w:rsidR="00E62D26" w:rsidRDefault="00E43DE6">
            <w:pPr>
              <w:spacing w:before="40" w:after="40" w:line="240" w:lineRule="auto"/>
              <w:rPr>
                <w:rFonts w:ascii="Tahoma" w:eastAsia="Times New Roman" w:hAnsi="Tahoma" w:cs="Tahoma"/>
                <w:sz w:val="20"/>
                <w:szCs w:val="20"/>
              </w:rPr>
            </w:pPr>
            <w:r>
              <w:rPr>
                <w:rFonts w:ascii="Tahoma" w:eastAsia="Times New Roman" w:hAnsi="Tahoma" w:cs="Tahoma"/>
                <w:sz w:val="20"/>
                <w:szCs w:val="20"/>
              </w:rPr>
              <w:t>b)</w:t>
            </w:r>
          </w:p>
        </w:tc>
        <w:tc>
          <w:tcPr>
            <w:tcW w:w="9035" w:type="dxa"/>
            <w:gridSpan w:val="9"/>
            <w:shd w:val="clear" w:color="auto" w:fill="auto"/>
          </w:tcPr>
          <w:p w14:paraId="55C81AC7" w14:textId="77777777" w:rsidR="00E62D26" w:rsidRDefault="00E43DE6">
            <w:pPr>
              <w:spacing w:before="20" w:after="20" w:line="240" w:lineRule="auto"/>
              <w:ind w:left="110" w:hanging="110"/>
              <w:jc w:val="both"/>
            </w:pPr>
            <w:r>
              <w:rPr>
                <w:rFonts w:ascii="Tahoma" w:eastAsia="Times New Roman" w:hAnsi="Tahoma" w:cs="Tahoma"/>
                <w:sz w:val="20"/>
                <w:szCs w:val="20"/>
              </w:rPr>
              <w:t>- lo studio applica il contratto collettivo nazionale di lavoro (C.C.N.L.) del settore:</w:t>
            </w:r>
          </w:p>
        </w:tc>
      </w:tr>
      <w:tr w:rsidR="00E62D26" w14:paraId="55C81ACC" w14:textId="77777777">
        <w:trPr>
          <w:trHeight w:val="211"/>
        </w:trPr>
        <w:tc>
          <w:tcPr>
            <w:tcW w:w="425" w:type="dxa"/>
            <w:shd w:val="clear" w:color="auto" w:fill="auto"/>
          </w:tcPr>
          <w:p w14:paraId="55C81AC9" w14:textId="77777777" w:rsidR="00E62D26" w:rsidRDefault="00E62D26">
            <w:pPr>
              <w:snapToGrid w:val="0"/>
              <w:spacing w:before="40" w:after="40" w:line="240" w:lineRule="auto"/>
              <w:jc w:val="both"/>
              <w:rPr>
                <w:rFonts w:ascii="Tahoma" w:eastAsia="Times New Roman" w:hAnsi="Tahoma" w:cs="Tahoma"/>
                <w:sz w:val="20"/>
                <w:szCs w:val="20"/>
              </w:rPr>
            </w:pPr>
          </w:p>
        </w:tc>
        <w:tc>
          <w:tcPr>
            <w:tcW w:w="425" w:type="dxa"/>
            <w:shd w:val="clear" w:color="auto" w:fill="auto"/>
          </w:tcPr>
          <w:p w14:paraId="55C81ACA" w14:textId="77777777" w:rsidR="00E62D26" w:rsidRDefault="00E62D26">
            <w:pPr>
              <w:snapToGrid w:val="0"/>
              <w:spacing w:before="40" w:after="40" w:line="240" w:lineRule="auto"/>
              <w:rPr>
                <w:rFonts w:ascii="Tahoma" w:eastAsia="Times New Roman" w:hAnsi="Tahoma" w:cs="Tahoma"/>
                <w:sz w:val="20"/>
                <w:szCs w:val="20"/>
              </w:rPr>
            </w:pPr>
          </w:p>
        </w:tc>
        <w:tc>
          <w:tcPr>
            <w:tcW w:w="9035" w:type="dxa"/>
            <w:gridSpan w:val="9"/>
            <w:shd w:val="clear" w:color="auto" w:fill="auto"/>
          </w:tcPr>
          <w:p w14:paraId="55C81ACB" w14:textId="77777777" w:rsidR="00E62D26" w:rsidRDefault="00E43DE6">
            <w:pPr>
              <w:spacing w:before="20" w:after="20" w:line="240" w:lineRule="auto"/>
              <w:jc w:val="both"/>
            </w:pPr>
            <w:r>
              <w:rPr>
                <w:rFonts w:ascii="Tahoma" w:eastAsia="Times New Roman" w:hAnsi="Tahoma" w:cs="Tahoma"/>
                <w:sz w:val="20"/>
                <w:szCs w:val="20"/>
              </w:rPr>
              <w:t>_______________________________________________________________________________</w:t>
            </w:r>
          </w:p>
        </w:tc>
      </w:tr>
      <w:tr w:rsidR="00E62D26" w14:paraId="55C81AD3" w14:textId="77777777">
        <w:tc>
          <w:tcPr>
            <w:tcW w:w="425" w:type="dxa"/>
            <w:shd w:val="clear" w:color="auto" w:fill="auto"/>
          </w:tcPr>
          <w:p w14:paraId="55C81ACD" w14:textId="77777777" w:rsidR="00E62D26" w:rsidRDefault="00E62D26">
            <w:pPr>
              <w:snapToGrid w:val="0"/>
              <w:spacing w:before="40" w:after="40" w:line="240" w:lineRule="auto"/>
              <w:jc w:val="both"/>
              <w:rPr>
                <w:rFonts w:ascii="Tahoma" w:eastAsia="Times New Roman" w:hAnsi="Tahoma" w:cs="Tahoma"/>
                <w:sz w:val="20"/>
                <w:szCs w:val="20"/>
              </w:rPr>
            </w:pPr>
          </w:p>
        </w:tc>
        <w:tc>
          <w:tcPr>
            <w:tcW w:w="425" w:type="dxa"/>
            <w:shd w:val="clear" w:color="auto" w:fill="auto"/>
          </w:tcPr>
          <w:p w14:paraId="55C81ACE" w14:textId="77777777" w:rsidR="00E62D26" w:rsidRDefault="00E62D26">
            <w:pPr>
              <w:snapToGrid w:val="0"/>
              <w:spacing w:before="40" w:after="40" w:line="240" w:lineRule="auto"/>
              <w:rPr>
                <w:rFonts w:ascii="Tahoma" w:eastAsia="Times New Roman" w:hAnsi="Tahoma" w:cs="Tahoma"/>
                <w:sz w:val="20"/>
                <w:szCs w:val="20"/>
              </w:rPr>
            </w:pPr>
          </w:p>
        </w:tc>
        <w:tc>
          <w:tcPr>
            <w:tcW w:w="4679" w:type="dxa"/>
            <w:gridSpan w:val="5"/>
            <w:shd w:val="clear" w:color="auto" w:fill="auto"/>
          </w:tcPr>
          <w:p w14:paraId="55C81ACF" w14:textId="77777777" w:rsidR="00E62D26" w:rsidRDefault="00E43DE6">
            <w:pPr>
              <w:spacing w:before="20" w:after="20" w:line="240" w:lineRule="auto"/>
              <w:jc w:val="both"/>
              <w:rPr>
                <w:rFonts w:ascii="Tahoma" w:eastAsia="Times New Roman" w:hAnsi="Tahoma" w:cs="Tahoma"/>
                <w:sz w:val="20"/>
                <w:szCs w:val="20"/>
              </w:rPr>
            </w:pPr>
            <w:r>
              <w:rPr>
                <w:rFonts w:ascii="Tahoma" w:eastAsia="Times New Roman" w:hAnsi="Tahoma" w:cs="Tahoma"/>
                <w:sz w:val="20"/>
                <w:szCs w:val="20"/>
              </w:rPr>
              <w:t>ha la seguente dimensione aziendale</w:t>
            </w:r>
          </w:p>
          <w:p w14:paraId="55C81AD0" w14:textId="77777777" w:rsidR="00E62D26" w:rsidRDefault="00E43DE6">
            <w:pPr>
              <w:spacing w:before="20" w:after="20" w:line="240" w:lineRule="auto"/>
              <w:jc w:val="both"/>
              <w:rPr>
                <w:rFonts w:ascii="MS UI Gothic" w:eastAsia="MS UI Gothic" w:hAnsi="MS UI Gothic" w:cs="MS UI Gothic"/>
                <w:sz w:val="20"/>
                <w:szCs w:val="20"/>
              </w:rPr>
            </w:pPr>
            <w:r>
              <w:rPr>
                <w:rFonts w:ascii="Tahoma" w:eastAsia="Times New Roman" w:hAnsi="Tahoma" w:cs="Tahoma"/>
                <w:sz w:val="20"/>
                <w:szCs w:val="20"/>
              </w:rPr>
              <w:t>quale numero di dipendenti:</w:t>
            </w:r>
          </w:p>
        </w:tc>
        <w:tc>
          <w:tcPr>
            <w:tcW w:w="567" w:type="dxa"/>
            <w:gridSpan w:val="2"/>
            <w:shd w:val="clear" w:color="auto" w:fill="auto"/>
          </w:tcPr>
          <w:p w14:paraId="55C81AD1" w14:textId="77777777" w:rsidR="00E62D26" w:rsidRDefault="00E43DE6">
            <w:pPr>
              <w:spacing w:before="40" w:after="40" w:line="240" w:lineRule="auto"/>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3789" w:type="dxa"/>
            <w:gridSpan w:val="2"/>
            <w:shd w:val="clear" w:color="auto" w:fill="auto"/>
          </w:tcPr>
          <w:p w14:paraId="55C81AD2" w14:textId="77777777" w:rsidR="00E62D26" w:rsidRDefault="00E43DE6">
            <w:pPr>
              <w:spacing w:before="20" w:after="20" w:line="240" w:lineRule="auto"/>
              <w:jc w:val="both"/>
            </w:pPr>
            <w:r>
              <w:rPr>
                <w:rFonts w:ascii="Tahoma" w:eastAsia="Times New Roman" w:hAnsi="Tahoma" w:cs="Tahoma"/>
                <w:sz w:val="20"/>
                <w:szCs w:val="20"/>
              </w:rPr>
              <w:t>nessuno (zero)</w:t>
            </w:r>
          </w:p>
        </w:tc>
      </w:tr>
      <w:tr w:rsidR="00E62D26" w14:paraId="55C81ADC" w14:textId="77777777">
        <w:tc>
          <w:tcPr>
            <w:tcW w:w="425" w:type="dxa"/>
            <w:shd w:val="clear" w:color="auto" w:fill="auto"/>
          </w:tcPr>
          <w:p w14:paraId="55C81AD4" w14:textId="77777777" w:rsidR="00E62D26" w:rsidRDefault="00E62D26">
            <w:pPr>
              <w:snapToGrid w:val="0"/>
              <w:spacing w:before="40" w:after="40" w:line="240" w:lineRule="auto"/>
              <w:jc w:val="both"/>
              <w:rPr>
                <w:rFonts w:ascii="Tahoma" w:eastAsia="Times New Roman" w:hAnsi="Tahoma" w:cs="Tahoma"/>
                <w:sz w:val="20"/>
                <w:szCs w:val="20"/>
              </w:rPr>
            </w:pPr>
          </w:p>
        </w:tc>
        <w:tc>
          <w:tcPr>
            <w:tcW w:w="425" w:type="dxa"/>
            <w:shd w:val="clear" w:color="auto" w:fill="auto"/>
          </w:tcPr>
          <w:p w14:paraId="55C81AD5" w14:textId="77777777" w:rsidR="00E62D26" w:rsidRDefault="00E62D26">
            <w:pPr>
              <w:snapToGrid w:val="0"/>
              <w:spacing w:before="40" w:after="40" w:line="240" w:lineRule="auto"/>
              <w:rPr>
                <w:rFonts w:ascii="Tahoma" w:eastAsia="Times New Roman" w:hAnsi="Tahoma" w:cs="Tahoma"/>
                <w:sz w:val="20"/>
                <w:szCs w:val="20"/>
              </w:rPr>
            </w:pPr>
          </w:p>
        </w:tc>
        <w:tc>
          <w:tcPr>
            <w:tcW w:w="567" w:type="dxa"/>
            <w:shd w:val="clear" w:color="auto" w:fill="auto"/>
          </w:tcPr>
          <w:p w14:paraId="55C81AD6" w14:textId="77777777" w:rsidR="00E62D26" w:rsidRDefault="00E43DE6">
            <w:pPr>
              <w:spacing w:before="40" w:after="40" w:line="240" w:lineRule="auto"/>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1418" w:type="dxa"/>
            <w:gridSpan w:val="2"/>
            <w:shd w:val="clear" w:color="auto" w:fill="auto"/>
          </w:tcPr>
          <w:p w14:paraId="55C81AD7" w14:textId="77777777" w:rsidR="00E62D26" w:rsidRDefault="00E43DE6">
            <w:pPr>
              <w:spacing w:before="20" w:after="20" w:line="240" w:lineRule="auto"/>
              <w:jc w:val="both"/>
              <w:rPr>
                <w:rFonts w:ascii="MS UI Gothic" w:eastAsia="MS UI Gothic" w:hAnsi="MS UI Gothic" w:cs="MS UI Gothic"/>
                <w:sz w:val="20"/>
                <w:szCs w:val="20"/>
              </w:rPr>
            </w:pPr>
            <w:r>
              <w:rPr>
                <w:rFonts w:ascii="Tahoma" w:eastAsia="Times New Roman" w:hAnsi="Tahoma" w:cs="Tahoma"/>
                <w:sz w:val="20"/>
                <w:szCs w:val="20"/>
              </w:rPr>
              <w:t>da 1 a 5</w:t>
            </w:r>
          </w:p>
        </w:tc>
        <w:tc>
          <w:tcPr>
            <w:tcW w:w="927" w:type="dxa"/>
            <w:shd w:val="clear" w:color="auto" w:fill="auto"/>
          </w:tcPr>
          <w:p w14:paraId="55C81AD8" w14:textId="77777777" w:rsidR="00E62D26" w:rsidRDefault="00E43DE6">
            <w:pPr>
              <w:spacing w:before="40" w:after="40" w:line="240" w:lineRule="auto"/>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1767" w:type="dxa"/>
            <w:shd w:val="clear" w:color="auto" w:fill="auto"/>
          </w:tcPr>
          <w:p w14:paraId="55C81AD9" w14:textId="77777777" w:rsidR="00E62D26" w:rsidRDefault="00E43DE6">
            <w:pPr>
              <w:spacing w:before="20" w:after="20" w:line="240" w:lineRule="auto"/>
              <w:jc w:val="both"/>
              <w:rPr>
                <w:rFonts w:ascii="MS UI Gothic" w:eastAsia="MS UI Gothic" w:hAnsi="MS UI Gothic" w:cs="MS UI Gothic"/>
                <w:sz w:val="20"/>
                <w:szCs w:val="20"/>
              </w:rPr>
            </w:pPr>
            <w:r>
              <w:rPr>
                <w:rFonts w:ascii="Tahoma" w:eastAsia="Times New Roman" w:hAnsi="Tahoma" w:cs="Tahoma"/>
                <w:sz w:val="20"/>
                <w:szCs w:val="20"/>
              </w:rPr>
              <w:t>da 6 a 15</w:t>
            </w:r>
          </w:p>
        </w:tc>
        <w:tc>
          <w:tcPr>
            <w:tcW w:w="567" w:type="dxa"/>
            <w:gridSpan w:val="2"/>
            <w:shd w:val="clear" w:color="auto" w:fill="auto"/>
          </w:tcPr>
          <w:p w14:paraId="55C81ADA" w14:textId="77777777" w:rsidR="00E62D26" w:rsidRDefault="00E43DE6">
            <w:pPr>
              <w:spacing w:before="40" w:after="40" w:line="240" w:lineRule="auto"/>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3789" w:type="dxa"/>
            <w:gridSpan w:val="2"/>
            <w:shd w:val="clear" w:color="auto" w:fill="auto"/>
          </w:tcPr>
          <w:p w14:paraId="55C81ADB" w14:textId="77777777" w:rsidR="00E62D26" w:rsidRDefault="00E43DE6">
            <w:pPr>
              <w:spacing w:before="20" w:after="20" w:line="240" w:lineRule="auto"/>
              <w:jc w:val="both"/>
            </w:pPr>
            <w:r>
              <w:rPr>
                <w:rFonts w:ascii="Tahoma" w:eastAsia="Times New Roman" w:hAnsi="Tahoma" w:cs="Tahoma"/>
                <w:sz w:val="20"/>
                <w:szCs w:val="20"/>
              </w:rPr>
              <w:t>da 16 a 50</w:t>
            </w:r>
          </w:p>
        </w:tc>
      </w:tr>
      <w:tr w:rsidR="00E62D26" w14:paraId="55C81AE5" w14:textId="77777777">
        <w:tc>
          <w:tcPr>
            <w:tcW w:w="425" w:type="dxa"/>
            <w:shd w:val="clear" w:color="auto" w:fill="auto"/>
          </w:tcPr>
          <w:p w14:paraId="55C81ADD" w14:textId="77777777" w:rsidR="00E62D26" w:rsidRDefault="00E62D26">
            <w:pPr>
              <w:snapToGrid w:val="0"/>
              <w:spacing w:before="40" w:after="40" w:line="240" w:lineRule="auto"/>
              <w:jc w:val="both"/>
              <w:rPr>
                <w:rFonts w:ascii="Tahoma" w:eastAsia="Times New Roman" w:hAnsi="Tahoma" w:cs="Tahoma"/>
                <w:sz w:val="20"/>
                <w:szCs w:val="20"/>
              </w:rPr>
            </w:pPr>
          </w:p>
        </w:tc>
        <w:tc>
          <w:tcPr>
            <w:tcW w:w="425" w:type="dxa"/>
            <w:shd w:val="clear" w:color="auto" w:fill="auto"/>
          </w:tcPr>
          <w:p w14:paraId="55C81ADE" w14:textId="77777777" w:rsidR="00E62D26" w:rsidRDefault="00E62D26">
            <w:pPr>
              <w:snapToGrid w:val="0"/>
              <w:spacing w:before="40" w:after="40" w:line="240" w:lineRule="auto"/>
              <w:rPr>
                <w:rFonts w:ascii="Tahoma" w:eastAsia="Times New Roman" w:hAnsi="Tahoma" w:cs="Tahoma"/>
                <w:sz w:val="20"/>
                <w:szCs w:val="20"/>
              </w:rPr>
            </w:pPr>
          </w:p>
        </w:tc>
        <w:tc>
          <w:tcPr>
            <w:tcW w:w="567" w:type="dxa"/>
            <w:shd w:val="clear" w:color="auto" w:fill="auto"/>
          </w:tcPr>
          <w:p w14:paraId="55C81ADF" w14:textId="77777777" w:rsidR="00E62D26" w:rsidRDefault="00E43DE6">
            <w:pPr>
              <w:spacing w:before="40" w:after="40" w:line="240" w:lineRule="auto"/>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1418" w:type="dxa"/>
            <w:gridSpan w:val="2"/>
            <w:shd w:val="clear" w:color="auto" w:fill="auto"/>
          </w:tcPr>
          <w:p w14:paraId="55C81AE0" w14:textId="77777777" w:rsidR="00E62D26" w:rsidRDefault="00E43DE6">
            <w:pPr>
              <w:spacing w:before="20" w:after="20" w:line="240" w:lineRule="auto"/>
              <w:jc w:val="both"/>
              <w:rPr>
                <w:rFonts w:ascii="MS UI Gothic" w:eastAsia="MS UI Gothic" w:hAnsi="MS UI Gothic" w:cs="MS UI Gothic"/>
                <w:sz w:val="20"/>
                <w:szCs w:val="20"/>
              </w:rPr>
            </w:pPr>
            <w:r>
              <w:rPr>
                <w:rFonts w:ascii="Tahoma" w:eastAsia="Times New Roman" w:hAnsi="Tahoma" w:cs="Tahoma"/>
                <w:sz w:val="20"/>
                <w:szCs w:val="20"/>
              </w:rPr>
              <w:t>da 50 a 100</w:t>
            </w:r>
          </w:p>
        </w:tc>
        <w:tc>
          <w:tcPr>
            <w:tcW w:w="927" w:type="dxa"/>
            <w:shd w:val="clear" w:color="auto" w:fill="auto"/>
          </w:tcPr>
          <w:p w14:paraId="55C81AE1" w14:textId="77777777" w:rsidR="00E62D26" w:rsidRDefault="00E43DE6">
            <w:pPr>
              <w:spacing w:before="40" w:after="40" w:line="240" w:lineRule="auto"/>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1767" w:type="dxa"/>
            <w:shd w:val="clear" w:color="auto" w:fill="auto"/>
          </w:tcPr>
          <w:p w14:paraId="55C81AE2" w14:textId="77777777" w:rsidR="00E62D26" w:rsidRDefault="00E43DE6">
            <w:pPr>
              <w:spacing w:before="20" w:after="20" w:line="240" w:lineRule="auto"/>
              <w:jc w:val="both"/>
              <w:rPr>
                <w:rFonts w:ascii="MS UI Gothic" w:eastAsia="MS UI Gothic" w:hAnsi="MS UI Gothic" w:cs="MS UI Gothic"/>
                <w:sz w:val="20"/>
                <w:szCs w:val="20"/>
              </w:rPr>
            </w:pPr>
            <w:r>
              <w:rPr>
                <w:rFonts w:ascii="Tahoma" w:eastAsia="Times New Roman" w:hAnsi="Tahoma" w:cs="Tahoma"/>
                <w:sz w:val="20"/>
                <w:szCs w:val="20"/>
              </w:rPr>
              <w:t>oltre 100</w:t>
            </w:r>
          </w:p>
        </w:tc>
        <w:tc>
          <w:tcPr>
            <w:tcW w:w="567" w:type="dxa"/>
            <w:gridSpan w:val="2"/>
            <w:shd w:val="clear" w:color="auto" w:fill="auto"/>
          </w:tcPr>
          <w:p w14:paraId="55C81AE3" w14:textId="77777777" w:rsidR="00E62D26" w:rsidRDefault="00E43DE6">
            <w:pPr>
              <w:spacing w:before="20" w:after="20" w:line="240" w:lineRule="auto"/>
              <w:jc w:val="right"/>
              <w:rPr>
                <w:rFonts w:ascii="Tahoma" w:eastAsia="Times New Roman" w:hAnsi="Tahoma" w:cs="Tahoma"/>
                <w:sz w:val="20"/>
                <w:szCs w:val="20"/>
              </w:rPr>
            </w:pPr>
            <w:r>
              <w:rPr>
                <w:rFonts w:ascii="MS UI Gothic" w:eastAsia="MS UI Gothic" w:hAnsi="MS UI Gothic" w:cs="MS UI Gothic" w:hint="eastAsia"/>
                <w:sz w:val="20"/>
                <w:szCs w:val="20"/>
              </w:rPr>
              <w:t>☐</w:t>
            </w:r>
          </w:p>
        </w:tc>
        <w:tc>
          <w:tcPr>
            <w:tcW w:w="3789" w:type="dxa"/>
            <w:gridSpan w:val="2"/>
            <w:shd w:val="clear" w:color="auto" w:fill="auto"/>
          </w:tcPr>
          <w:p w14:paraId="55C81AE4" w14:textId="77777777" w:rsidR="00E62D26" w:rsidRDefault="00E43DE6">
            <w:pPr>
              <w:spacing w:before="20" w:after="20" w:line="240" w:lineRule="auto"/>
              <w:jc w:val="both"/>
            </w:pPr>
            <w:r>
              <w:rPr>
                <w:rFonts w:ascii="Tahoma" w:eastAsia="Times New Roman" w:hAnsi="Tahoma" w:cs="Tahoma"/>
                <w:sz w:val="20"/>
                <w:szCs w:val="20"/>
              </w:rPr>
              <w:t>numero esatto: __________</w:t>
            </w:r>
          </w:p>
        </w:tc>
      </w:tr>
      <w:tr w:rsidR="00E62D26" w14:paraId="55C81AE9" w14:textId="77777777">
        <w:tc>
          <w:tcPr>
            <w:tcW w:w="425" w:type="dxa"/>
            <w:shd w:val="clear" w:color="auto" w:fill="auto"/>
          </w:tcPr>
          <w:p w14:paraId="55C81AE6" w14:textId="77777777" w:rsidR="00E62D26" w:rsidRDefault="00E62D26">
            <w:pPr>
              <w:snapToGrid w:val="0"/>
              <w:spacing w:before="40" w:after="40" w:line="240" w:lineRule="auto"/>
              <w:jc w:val="both"/>
              <w:rPr>
                <w:rFonts w:ascii="Tahoma" w:eastAsia="Times New Roman" w:hAnsi="Tahoma" w:cs="Tahoma"/>
                <w:sz w:val="20"/>
                <w:szCs w:val="20"/>
              </w:rPr>
            </w:pPr>
          </w:p>
        </w:tc>
        <w:tc>
          <w:tcPr>
            <w:tcW w:w="425" w:type="dxa"/>
            <w:shd w:val="clear" w:color="auto" w:fill="auto"/>
          </w:tcPr>
          <w:p w14:paraId="55C81AE7" w14:textId="77777777" w:rsidR="00E62D26" w:rsidRDefault="00E62D26">
            <w:pPr>
              <w:snapToGrid w:val="0"/>
              <w:spacing w:before="40" w:after="40" w:line="240" w:lineRule="auto"/>
              <w:rPr>
                <w:rFonts w:ascii="Tahoma" w:eastAsia="Times New Roman" w:hAnsi="Tahoma" w:cs="Tahoma"/>
                <w:sz w:val="20"/>
                <w:szCs w:val="20"/>
              </w:rPr>
            </w:pPr>
          </w:p>
        </w:tc>
        <w:tc>
          <w:tcPr>
            <w:tcW w:w="9035" w:type="dxa"/>
            <w:gridSpan w:val="9"/>
            <w:shd w:val="clear" w:color="auto" w:fill="auto"/>
          </w:tcPr>
          <w:p w14:paraId="55C81AE8" w14:textId="77777777" w:rsidR="00E62D26" w:rsidRDefault="00E43DE6">
            <w:pPr>
              <w:spacing w:before="20" w:after="20" w:line="240" w:lineRule="auto"/>
              <w:jc w:val="both"/>
            </w:pPr>
            <w:r>
              <w:rPr>
                <w:rFonts w:ascii="Tahoma" w:eastAsia="Times New Roman" w:hAnsi="Tahoma" w:cs="Tahoma"/>
                <w:sz w:val="20"/>
                <w:szCs w:val="20"/>
              </w:rPr>
              <w:t>ed è iscritta ai seguenti enti previdenziali:</w:t>
            </w:r>
          </w:p>
        </w:tc>
      </w:tr>
      <w:tr w:rsidR="00E62D26" w14:paraId="55C81AF1" w14:textId="77777777">
        <w:trPr>
          <w:trHeight w:val="616"/>
        </w:trPr>
        <w:tc>
          <w:tcPr>
            <w:tcW w:w="425" w:type="dxa"/>
            <w:shd w:val="clear" w:color="auto" w:fill="auto"/>
          </w:tcPr>
          <w:p w14:paraId="55C81AEA" w14:textId="77777777" w:rsidR="00E62D26" w:rsidRDefault="00E62D26">
            <w:pPr>
              <w:snapToGrid w:val="0"/>
              <w:spacing w:before="40" w:after="40" w:line="240" w:lineRule="auto"/>
              <w:jc w:val="both"/>
              <w:rPr>
                <w:rFonts w:ascii="Tahoma" w:eastAsia="Times New Roman" w:hAnsi="Tahoma" w:cs="Tahoma"/>
                <w:sz w:val="20"/>
                <w:szCs w:val="20"/>
              </w:rPr>
            </w:pPr>
          </w:p>
        </w:tc>
        <w:tc>
          <w:tcPr>
            <w:tcW w:w="425" w:type="dxa"/>
            <w:shd w:val="clear" w:color="auto" w:fill="auto"/>
          </w:tcPr>
          <w:p w14:paraId="55C81AEB" w14:textId="77777777" w:rsidR="00E62D26" w:rsidRDefault="00E62D26">
            <w:pPr>
              <w:snapToGrid w:val="0"/>
              <w:spacing w:before="40" w:after="40" w:line="240" w:lineRule="auto"/>
              <w:rPr>
                <w:rFonts w:ascii="Tahoma" w:eastAsia="Times New Roman" w:hAnsi="Tahoma" w:cs="Tahoma"/>
                <w:sz w:val="20"/>
                <w:szCs w:val="20"/>
              </w:rPr>
            </w:pPr>
          </w:p>
        </w:tc>
        <w:tc>
          <w:tcPr>
            <w:tcW w:w="851" w:type="dxa"/>
            <w:gridSpan w:val="2"/>
            <w:shd w:val="clear" w:color="auto" w:fill="auto"/>
          </w:tcPr>
          <w:p w14:paraId="55C81AEC" w14:textId="77777777" w:rsidR="00E62D26" w:rsidRDefault="00E43DE6">
            <w:pPr>
              <w:spacing w:before="40" w:after="40" w:line="240" w:lineRule="auto"/>
              <w:jc w:val="right"/>
              <w:rPr>
                <w:rFonts w:ascii="Tahoma" w:eastAsia="Times New Roman" w:hAnsi="Tahoma" w:cs="Tahoma"/>
                <w:sz w:val="20"/>
                <w:szCs w:val="20"/>
              </w:rPr>
            </w:pPr>
            <w:r>
              <w:rPr>
                <w:rFonts w:ascii="Tahoma" w:eastAsia="Times New Roman" w:hAnsi="Tahoma" w:cs="Tahoma"/>
                <w:b/>
                <w:sz w:val="20"/>
                <w:szCs w:val="20"/>
              </w:rPr>
              <w:t>INAIL:</w:t>
            </w:r>
          </w:p>
        </w:tc>
        <w:tc>
          <w:tcPr>
            <w:tcW w:w="1134" w:type="dxa"/>
            <w:shd w:val="clear" w:color="auto" w:fill="auto"/>
          </w:tcPr>
          <w:p w14:paraId="55C81AED" w14:textId="77777777" w:rsidR="00E62D26" w:rsidRDefault="00E43DE6">
            <w:pPr>
              <w:spacing w:before="20" w:after="20" w:line="240" w:lineRule="auto"/>
              <w:jc w:val="right"/>
              <w:rPr>
                <w:rFonts w:ascii="Tahoma" w:eastAsia="Times New Roman" w:hAnsi="Tahoma" w:cs="Tahoma"/>
                <w:sz w:val="20"/>
                <w:szCs w:val="20"/>
              </w:rPr>
            </w:pPr>
            <w:r>
              <w:rPr>
                <w:rFonts w:ascii="Tahoma" w:eastAsia="Times New Roman" w:hAnsi="Tahoma" w:cs="Tahoma"/>
                <w:sz w:val="20"/>
                <w:szCs w:val="20"/>
              </w:rPr>
              <w:t>codice ditta:</w:t>
            </w:r>
          </w:p>
        </w:tc>
        <w:tc>
          <w:tcPr>
            <w:tcW w:w="2977" w:type="dxa"/>
            <w:gridSpan w:val="3"/>
            <w:tcBorders>
              <w:bottom w:val="single" w:sz="4" w:space="0" w:color="000000"/>
            </w:tcBorders>
            <w:shd w:val="clear" w:color="auto" w:fill="auto"/>
            <w:vAlign w:val="bottom"/>
          </w:tcPr>
          <w:p w14:paraId="55C81AEE" w14:textId="77777777" w:rsidR="00E62D26" w:rsidRDefault="00E62D26">
            <w:pPr>
              <w:snapToGrid w:val="0"/>
              <w:spacing w:before="40" w:after="40" w:line="240" w:lineRule="auto"/>
              <w:jc w:val="right"/>
              <w:rPr>
                <w:rFonts w:ascii="Tahoma" w:eastAsia="Times New Roman" w:hAnsi="Tahoma" w:cs="Tahoma"/>
                <w:sz w:val="20"/>
                <w:szCs w:val="20"/>
              </w:rPr>
            </w:pPr>
          </w:p>
        </w:tc>
        <w:tc>
          <w:tcPr>
            <w:tcW w:w="1276" w:type="dxa"/>
            <w:gridSpan w:val="2"/>
            <w:shd w:val="clear" w:color="auto" w:fill="auto"/>
          </w:tcPr>
          <w:p w14:paraId="55C81AEF" w14:textId="77777777" w:rsidR="00E62D26" w:rsidRDefault="00E43DE6">
            <w:pPr>
              <w:spacing w:before="20" w:after="20" w:line="240" w:lineRule="auto"/>
              <w:jc w:val="right"/>
              <w:rPr>
                <w:rFonts w:ascii="Tahoma" w:eastAsia="Times New Roman" w:hAnsi="Tahoma" w:cs="Tahoma"/>
                <w:i/>
                <w:color w:val="808080"/>
                <w:sz w:val="20"/>
                <w:szCs w:val="20"/>
              </w:rPr>
            </w:pPr>
            <w:r>
              <w:rPr>
                <w:rFonts w:ascii="Tahoma" w:eastAsia="Times New Roman" w:hAnsi="Tahoma" w:cs="Tahoma"/>
                <w:sz w:val="20"/>
                <w:szCs w:val="20"/>
              </w:rPr>
              <w:t>posizioni assicurative territoriali:</w:t>
            </w:r>
          </w:p>
        </w:tc>
        <w:tc>
          <w:tcPr>
            <w:tcW w:w="2797" w:type="dxa"/>
            <w:tcBorders>
              <w:bottom w:val="single" w:sz="4" w:space="0" w:color="000000"/>
            </w:tcBorders>
            <w:shd w:val="clear" w:color="auto" w:fill="auto"/>
            <w:vAlign w:val="bottom"/>
          </w:tcPr>
          <w:p w14:paraId="55C81AF0" w14:textId="77777777" w:rsidR="00E62D26" w:rsidRDefault="00E62D26">
            <w:pPr>
              <w:snapToGrid w:val="0"/>
              <w:spacing w:before="20" w:after="20" w:line="240" w:lineRule="auto"/>
              <w:jc w:val="right"/>
              <w:rPr>
                <w:rFonts w:ascii="Tahoma" w:eastAsia="Times New Roman" w:hAnsi="Tahoma" w:cs="Tahoma"/>
                <w:i/>
                <w:color w:val="808080"/>
                <w:sz w:val="20"/>
                <w:szCs w:val="20"/>
              </w:rPr>
            </w:pPr>
          </w:p>
        </w:tc>
      </w:tr>
      <w:tr w:rsidR="00E62D26" w14:paraId="55C81AF9" w14:textId="77777777">
        <w:tc>
          <w:tcPr>
            <w:tcW w:w="425" w:type="dxa"/>
            <w:shd w:val="clear" w:color="auto" w:fill="auto"/>
          </w:tcPr>
          <w:p w14:paraId="55C81AF2" w14:textId="77777777" w:rsidR="00E62D26" w:rsidRDefault="00E62D26">
            <w:pPr>
              <w:snapToGrid w:val="0"/>
              <w:spacing w:before="40" w:after="40" w:line="240" w:lineRule="auto"/>
              <w:jc w:val="both"/>
              <w:rPr>
                <w:rFonts w:ascii="Tahoma" w:eastAsia="Times New Roman" w:hAnsi="Tahoma" w:cs="Tahoma"/>
                <w:sz w:val="20"/>
                <w:szCs w:val="20"/>
              </w:rPr>
            </w:pPr>
          </w:p>
        </w:tc>
        <w:tc>
          <w:tcPr>
            <w:tcW w:w="425" w:type="dxa"/>
            <w:shd w:val="clear" w:color="auto" w:fill="auto"/>
          </w:tcPr>
          <w:p w14:paraId="55C81AF3" w14:textId="77777777" w:rsidR="00E62D26" w:rsidRDefault="00E62D26">
            <w:pPr>
              <w:snapToGrid w:val="0"/>
              <w:spacing w:before="40" w:after="40" w:line="240" w:lineRule="auto"/>
              <w:rPr>
                <w:rFonts w:ascii="Tahoma" w:eastAsia="Times New Roman" w:hAnsi="Tahoma" w:cs="Tahoma"/>
                <w:sz w:val="20"/>
                <w:szCs w:val="20"/>
              </w:rPr>
            </w:pPr>
          </w:p>
        </w:tc>
        <w:tc>
          <w:tcPr>
            <w:tcW w:w="851" w:type="dxa"/>
            <w:gridSpan w:val="2"/>
            <w:shd w:val="clear" w:color="auto" w:fill="auto"/>
          </w:tcPr>
          <w:p w14:paraId="55C81AF4" w14:textId="77777777" w:rsidR="00E62D26" w:rsidRDefault="00E43DE6">
            <w:pPr>
              <w:spacing w:before="40" w:after="40" w:line="240" w:lineRule="auto"/>
              <w:jc w:val="right"/>
              <w:rPr>
                <w:rFonts w:ascii="Tahoma" w:eastAsia="Times New Roman" w:hAnsi="Tahoma" w:cs="Tahoma"/>
                <w:sz w:val="20"/>
                <w:szCs w:val="20"/>
              </w:rPr>
            </w:pPr>
            <w:r>
              <w:rPr>
                <w:rFonts w:ascii="Tahoma" w:eastAsia="Times New Roman" w:hAnsi="Tahoma" w:cs="Tahoma"/>
                <w:b/>
                <w:sz w:val="20"/>
                <w:szCs w:val="20"/>
              </w:rPr>
              <w:t>INPS:</w:t>
            </w:r>
          </w:p>
        </w:tc>
        <w:tc>
          <w:tcPr>
            <w:tcW w:w="1134" w:type="dxa"/>
            <w:shd w:val="clear" w:color="auto" w:fill="auto"/>
          </w:tcPr>
          <w:p w14:paraId="55C81AF5" w14:textId="77777777" w:rsidR="00E62D26" w:rsidRDefault="00E43DE6">
            <w:pPr>
              <w:spacing w:before="20" w:after="20" w:line="240" w:lineRule="auto"/>
              <w:jc w:val="right"/>
              <w:rPr>
                <w:rFonts w:ascii="Tahoma" w:eastAsia="Times New Roman" w:hAnsi="Tahoma" w:cs="Tahoma"/>
                <w:sz w:val="20"/>
                <w:szCs w:val="20"/>
              </w:rPr>
            </w:pPr>
            <w:r>
              <w:rPr>
                <w:rFonts w:ascii="Tahoma" w:eastAsia="Times New Roman" w:hAnsi="Tahoma" w:cs="Tahoma"/>
                <w:sz w:val="20"/>
                <w:szCs w:val="20"/>
              </w:rPr>
              <w:t>matricola azienda:</w:t>
            </w:r>
          </w:p>
        </w:tc>
        <w:tc>
          <w:tcPr>
            <w:tcW w:w="2977" w:type="dxa"/>
            <w:gridSpan w:val="3"/>
            <w:tcBorders>
              <w:top w:val="single" w:sz="4" w:space="0" w:color="000000"/>
              <w:bottom w:val="single" w:sz="4" w:space="0" w:color="000000"/>
            </w:tcBorders>
            <w:shd w:val="clear" w:color="auto" w:fill="auto"/>
          </w:tcPr>
          <w:p w14:paraId="55C81AF6" w14:textId="77777777" w:rsidR="00E62D26" w:rsidRDefault="00E62D26">
            <w:pPr>
              <w:snapToGrid w:val="0"/>
              <w:spacing w:before="40" w:after="40" w:line="240" w:lineRule="auto"/>
              <w:jc w:val="right"/>
              <w:rPr>
                <w:rFonts w:ascii="Tahoma" w:eastAsia="Times New Roman" w:hAnsi="Tahoma" w:cs="Tahoma"/>
                <w:sz w:val="20"/>
                <w:szCs w:val="20"/>
              </w:rPr>
            </w:pPr>
          </w:p>
        </w:tc>
        <w:tc>
          <w:tcPr>
            <w:tcW w:w="1276" w:type="dxa"/>
            <w:gridSpan w:val="2"/>
            <w:shd w:val="clear" w:color="auto" w:fill="auto"/>
          </w:tcPr>
          <w:p w14:paraId="55C81AF7" w14:textId="77777777" w:rsidR="00E62D26" w:rsidRDefault="00E43DE6">
            <w:pPr>
              <w:spacing w:before="40" w:after="40" w:line="240" w:lineRule="auto"/>
              <w:jc w:val="right"/>
              <w:rPr>
                <w:rFonts w:ascii="Tahoma" w:eastAsia="Times New Roman" w:hAnsi="Tahoma" w:cs="Tahoma"/>
                <w:sz w:val="20"/>
                <w:szCs w:val="20"/>
              </w:rPr>
            </w:pPr>
            <w:r>
              <w:rPr>
                <w:rFonts w:ascii="Tahoma" w:eastAsia="Times New Roman" w:hAnsi="Tahoma" w:cs="Tahoma"/>
                <w:sz w:val="20"/>
                <w:szCs w:val="20"/>
              </w:rPr>
              <w:t>sede competente:</w:t>
            </w:r>
          </w:p>
        </w:tc>
        <w:tc>
          <w:tcPr>
            <w:tcW w:w="2797" w:type="dxa"/>
            <w:tcBorders>
              <w:top w:val="single" w:sz="4" w:space="0" w:color="000000"/>
              <w:bottom w:val="single" w:sz="4" w:space="0" w:color="000000"/>
            </w:tcBorders>
            <w:shd w:val="clear" w:color="auto" w:fill="auto"/>
          </w:tcPr>
          <w:p w14:paraId="55C81AF8" w14:textId="77777777" w:rsidR="00E62D26" w:rsidRDefault="00E62D26">
            <w:pPr>
              <w:snapToGrid w:val="0"/>
              <w:spacing w:before="20" w:after="20" w:line="240" w:lineRule="auto"/>
              <w:jc w:val="both"/>
              <w:rPr>
                <w:rFonts w:ascii="Tahoma" w:eastAsia="Times New Roman" w:hAnsi="Tahoma" w:cs="Tahoma"/>
                <w:sz w:val="20"/>
                <w:szCs w:val="20"/>
              </w:rPr>
            </w:pPr>
          </w:p>
        </w:tc>
      </w:tr>
      <w:tr w:rsidR="00E62D26" w14:paraId="55C81AFE" w14:textId="77777777">
        <w:tc>
          <w:tcPr>
            <w:tcW w:w="425" w:type="dxa"/>
            <w:shd w:val="clear" w:color="auto" w:fill="auto"/>
          </w:tcPr>
          <w:p w14:paraId="55C81AFA" w14:textId="77777777" w:rsidR="00E62D26" w:rsidRDefault="00E62D26">
            <w:pPr>
              <w:snapToGrid w:val="0"/>
              <w:spacing w:before="40" w:after="40" w:line="240" w:lineRule="auto"/>
              <w:jc w:val="both"/>
              <w:rPr>
                <w:rFonts w:ascii="Tahoma" w:eastAsia="Times New Roman" w:hAnsi="Tahoma" w:cs="Tahoma"/>
                <w:sz w:val="20"/>
                <w:szCs w:val="20"/>
              </w:rPr>
            </w:pPr>
          </w:p>
        </w:tc>
        <w:tc>
          <w:tcPr>
            <w:tcW w:w="425" w:type="dxa"/>
            <w:shd w:val="clear" w:color="auto" w:fill="auto"/>
          </w:tcPr>
          <w:p w14:paraId="55C81AFB" w14:textId="77777777" w:rsidR="00E62D26" w:rsidRDefault="00E62D26">
            <w:pPr>
              <w:snapToGrid w:val="0"/>
              <w:spacing w:before="40" w:after="40" w:line="240" w:lineRule="auto"/>
              <w:rPr>
                <w:rFonts w:ascii="Tahoma" w:eastAsia="Times New Roman" w:hAnsi="Tahoma" w:cs="Tahoma"/>
                <w:sz w:val="20"/>
                <w:szCs w:val="20"/>
              </w:rPr>
            </w:pPr>
          </w:p>
        </w:tc>
        <w:tc>
          <w:tcPr>
            <w:tcW w:w="1985" w:type="dxa"/>
            <w:gridSpan w:val="3"/>
            <w:shd w:val="clear" w:color="auto" w:fill="auto"/>
          </w:tcPr>
          <w:p w14:paraId="55C81AFC" w14:textId="77777777" w:rsidR="00E62D26" w:rsidRDefault="00E43DE6">
            <w:pPr>
              <w:spacing w:before="20" w:after="20" w:line="240" w:lineRule="auto"/>
              <w:jc w:val="right"/>
              <w:rPr>
                <w:rFonts w:ascii="Tahoma" w:eastAsia="Times New Roman" w:hAnsi="Tahoma" w:cs="Tahoma"/>
                <w:sz w:val="20"/>
                <w:szCs w:val="20"/>
              </w:rPr>
            </w:pPr>
            <w:r>
              <w:rPr>
                <w:rFonts w:ascii="Tahoma" w:eastAsia="Times New Roman" w:hAnsi="Tahoma" w:cs="Tahoma"/>
                <w:sz w:val="20"/>
                <w:szCs w:val="20"/>
              </w:rPr>
              <w:t>posizione contributiva individuale titolare/ soci:</w:t>
            </w:r>
          </w:p>
        </w:tc>
        <w:tc>
          <w:tcPr>
            <w:tcW w:w="7050" w:type="dxa"/>
            <w:gridSpan w:val="6"/>
            <w:tcBorders>
              <w:top w:val="single" w:sz="4" w:space="0" w:color="000000"/>
              <w:bottom w:val="single" w:sz="4" w:space="0" w:color="000000"/>
            </w:tcBorders>
            <w:shd w:val="clear" w:color="auto" w:fill="auto"/>
            <w:vAlign w:val="bottom"/>
          </w:tcPr>
          <w:p w14:paraId="55C81AFD" w14:textId="77777777" w:rsidR="00E62D26" w:rsidRDefault="00E62D26">
            <w:pPr>
              <w:snapToGrid w:val="0"/>
              <w:spacing w:before="20" w:after="20" w:line="240" w:lineRule="auto"/>
              <w:rPr>
                <w:rFonts w:ascii="Tahoma" w:eastAsia="Times New Roman" w:hAnsi="Tahoma" w:cs="Tahoma"/>
                <w:sz w:val="20"/>
                <w:szCs w:val="20"/>
              </w:rPr>
            </w:pPr>
          </w:p>
        </w:tc>
      </w:tr>
    </w:tbl>
    <w:p w14:paraId="55C81AFF" w14:textId="77777777" w:rsidR="00E62D26" w:rsidRDefault="00E43DE6">
      <w:pPr>
        <w:tabs>
          <w:tab w:val="left" w:pos="1068"/>
        </w:tabs>
        <w:spacing w:before="120" w:after="120" w:line="240" w:lineRule="auto"/>
        <w:ind w:left="284" w:hanging="284"/>
        <w:jc w:val="center"/>
        <w:rPr>
          <w:rFonts w:ascii="Tahoma" w:eastAsia="Times New Roman" w:hAnsi="Tahoma" w:cs="Tahoma"/>
          <w:sz w:val="20"/>
          <w:szCs w:val="20"/>
        </w:rPr>
      </w:pPr>
      <w:r>
        <w:rPr>
          <w:rFonts w:ascii="Tahoma" w:eastAsia="Times New Roman" w:hAnsi="Tahoma" w:cs="Tahoma"/>
          <w:b/>
          <w:sz w:val="20"/>
          <w:szCs w:val="20"/>
        </w:rPr>
        <w:t>DICHIARA</w:t>
      </w:r>
      <w:r>
        <w:rPr>
          <w:rFonts w:ascii="Tahoma" w:eastAsia="Times New Roman" w:hAnsi="Tahoma" w:cs="Tahoma"/>
          <w:sz w:val="20"/>
          <w:szCs w:val="20"/>
          <w:vertAlign w:val="superscript"/>
        </w:rPr>
        <w:t xml:space="preserve"> </w:t>
      </w:r>
    </w:p>
    <w:p w14:paraId="55C81B00" w14:textId="77777777" w:rsidR="00E62D26" w:rsidRDefault="00E43DE6">
      <w:pPr>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 xml:space="preserve">8) di aver assolto agli obblighi di aggiornamento professionale ed essere in possesso del minimo dei Crediti Formativo professionale (CFP) </w:t>
      </w:r>
      <w:r>
        <w:rPr>
          <w:rFonts w:ascii="Tahoma" w:eastAsia="Times New Roman" w:hAnsi="Tahoma" w:cs="Tahoma"/>
          <w:b/>
          <w:i/>
          <w:color w:val="FF0000"/>
          <w:sz w:val="20"/>
          <w:szCs w:val="20"/>
        </w:rPr>
        <w:t>(in caso di libero professionista individuale)</w:t>
      </w:r>
    </w:p>
    <w:p w14:paraId="55C81B01" w14:textId="77777777" w:rsidR="00E62D26" w:rsidRDefault="00E43DE6">
      <w:pPr>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 xml:space="preserve">8) di aver assolto, da parte degli associati, agli obblighi di aggiornamento professionale ed essere in possesso del minimo dei Crediti Formativo professionale (CFP) </w:t>
      </w:r>
      <w:r>
        <w:rPr>
          <w:rFonts w:ascii="Tahoma" w:eastAsia="Times New Roman" w:hAnsi="Tahoma" w:cs="Tahoma"/>
          <w:b/>
          <w:i/>
          <w:color w:val="FF0000"/>
          <w:sz w:val="20"/>
          <w:szCs w:val="20"/>
        </w:rPr>
        <w:t xml:space="preserve">(in alternativa, in caso di associazione di professionisti) </w:t>
      </w:r>
    </w:p>
    <w:p w14:paraId="55C81B02" w14:textId="77777777" w:rsidR="00E62D26" w:rsidRDefault="00E43DE6">
      <w:pPr>
        <w:spacing w:before="60" w:after="6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9) di accettare integralmente e senza riserve la disciplina interna per la formazione e la gestione dell’elenco di operatori economici per prestazione di servizi attinenti l’ingegneria e l’architettura, esecuzione di lavori parte integrante dell’avviso.</w:t>
      </w:r>
    </w:p>
    <w:p w14:paraId="55C81B03" w14:textId="77777777" w:rsidR="00E62D26" w:rsidRDefault="00E43DE6">
      <w:pPr>
        <w:widowControl w:val="0"/>
        <w:spacing w:before="120" w:after="120" w:line="240" w:lineRule="atLeast"/>
        <w:ind w:firstLine="567"/>
        <w:jc w:val="both"/>
        <w:rPr>
          <w:rFonts w:ascii="Tahoma" w:eastAsia="Times New Roman" w:hAnsi="Tahoma" w:cs="Tahoma"/>
          <w:sz w:val="20"/>
          <w:szCs w:val="20"/>
        </w:rPr>
      </w:pPr>
      <w:r>
        <w:rPr>
          <w:rFonts w:ascii="Tahoma" w:eastAsia="Times New Roman" w:hAnsi="Tahoma" w:cs="Tahoma"/>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55C81B05" w14:textId="77777777" w:rsidR="00E62D26" w:rsidRDefault="00E43DE6">
      <w:pPr>
        <w:widowControl w:val="0"/>
        <w:spacing w:before="120" w:after="120" w:line="240" w:lineRule="atLeast"/>
        <w:ind w:firstLine="567"/>
        <w:jc w:val="both"/>
        <w:rPr>
          <w:rFonts w:ascii="Tahoma" w:eastAsia="Times New Roman" w:hAnsi="Tahoma" w:cs="Tahoma"/>
          <w:sz w:val="20"/>
          <w:szCs w:val="20"/>
        </w:rPr>
      </w:pPr>
      <w:r>
        <w:rPr>
          <w:rFonts w:ascii="Tahoma" w:eastAsia="Times New Roman" w:hAnsi="Tahoma" w:cs="Tahoma"/>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_________ 20___.</w:t>
      </w:r>
    </w:p>
    <w:tbl>
      <w:tblPr>
        <w:tblW w:w="0" w:type="auto"/>
        <w:tblInd w:w="-187" w:type="dxa"/>
        <w:tblLayout w:type="fixed"/>
        <w:tblCellMar>
          <w:left w:w="0" w:type="dxa"/>
          <w:right w:w="0" w:type="dxa"/>
        </w:tblCellMar>
        <w:tblLook w:val="0000" w:firstRow="0" w:lastRow="0" w:firstColumn="0" w:lastColumn="0" w:noHBand="0" w:noVBand="0"/>
      </w:tblPr>
      <w:tblGrid>
        <w:gridCol w:w="1760"/>
        <w:gridCol w:w="3057"/>
        <w:gridCol w:w="1304"/>
        <w:gridCol w:w="3374"/>
        <w:gridCol w:w="720"/>
        <w:gridCol w:w="40"/>
        <w:gridCol w:w="50"/>
      </w:tblGrid>
      <w:tr w:rsidR="00E62D26" w14:paraId="55C81B09" w14:textId="77777777">
        <w:trPr>
          <w:cantSplit/>
        </w:trPr>
        <w:tc>
          <w:tcPr>
            <w:tcW w:w="10215" w:type="dxa"/>
            <w:gridSpan w:val="5"/>
            <w:tcBorders>
              <w:bottom w:val="single" w:sz="4" w:space="0" w:color="000000"/>
            </w:tcBorders>
            <w:shd w:val="clear" w:color="auto" w:fill="auto"/>
            <w:vAlign w:val="center"/>
          </w:tcPr>
          <w:p w14:paraId="55C81B06" w14:textId="77777777" w:rsidR="00E62D26" w:rsidRDefault="00E43DE6">
            <w:pPr>
              <w:spacing w:before="60" w:after="60" w:line="259" w:lineRule="atLeast"/>
              <w:ind w:left="110"/>
              <w:jc w:val="both"/>
            </w:pPr>
            <w:r>
              <w:rPr>
                <w:rFonts w:ascii="Tahoma" w:eastAsia="Times New Roman" w:hAnsi="Tahoma" w:cs="Tahoma"/>
                <w:sz w:val="20"/>
                <w:szCs w:val="20"/>
              </w:rPr>
              <w:t>Ai sensi degli articoli 38 e 43 del d.P.R. n. 445 del 2000, eventuali comunicazioni e richieste di invito alla presentazione dell’offerta vanno inviate:</w:t>
            </w:r>
          </w:p>
        </w:tc>
        <w:tc>
          <w:tcPr>
            <w:tcW w:w="40" w:type="dxa"/>
            <w:shd w:val="clear" w:color="auto" w:fill="auto"/>
          </w:tcPr>
          <w:p w14:paraId="55C81B07" w14:textId="77777777" w:rsidR="00E62D26" w:rsidRDefault="00E62D26">
            <w:pPr>
              <w:snapToGrid w:val="0"/>
            </w:pPr>
          </w:p>
        </w:tc>
        <w:tc>
          <w:tcPr>
            <w:tcW w:w="40" w:type="dxa"/>
            <w:shd w:val="clear" w:color="auto" w:fill="auto"/>
          </w:tcPr>
          <w:p w14:paraId="55C81B08" w14:textId="77777777" w:rsidR="00E62D26" w:rsidRDefault="00E62D26">
            <w:pPr>
              <w:snapToGrid w:val="0"/>
            </w:pPr>
          </w:p>
        </w:tc>
      </w:tr>
      <w:tr w:rsidR="00E62D26" w14:paraId="55C81B0F" w14:textId="77777777">
        <w:tblPrEx>
          <w:tblCellMar>
            <w:left w:w="70" w:type="dxa"/>
            <w:right w:w="70" w:type="dxa"/>
          </w:tblCellMar>
        </w:tblPrEx>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55C81B0A" w14:textId="77777777" w:rsidR="00E62D26" w:rsidRDefault="00E43DE6">
            <w:pPr>
              <w:spacing w:before="60" w:after="60" w:line="240" w:lineRule="auto"/>
              <w:ind w:left="110"/>
              <w:jc w:val="right"/>
              <w:rPr>
                <w:rFonts w:ascii="Tahoma" w:eastAsia="Times New Roman" w:hAnsi="Tahoma" w:cs="Tahoma"/>
                <w:sz w:val="20"/>
                <w:szCs w:val="20"/>
              </w:rPr>
            </w:pPr>
            <w:r>
              <w:rPr>
                <w:rFonts w:ascii="Tahoma" w:eastAsia="Times New Roman" w:hAnsi="Tahoma" w:cs="Tahoma"/>
                <w:sz w:val="20"/>
                <w:szCs w:val="20"/>
              </w:rPr>
              <w:t>all’indirizzo PEC:</w:t>
            </w:r>
          </w:p>
        </w:tc>
        <w:tc>
          <w:tcPr>
            <w:tcW w:w="3057" w:type="dxa"/>
            <w:tcBorders>
              <w:top w:val="single" w:sz="4" w:space="0" w:color="000000"/>
              <w:left w:val="single" w:sz="4" w:space="0" w:color="000000"/>
              <w:bottom w:val="single" w:sz="4" w:space="0" w:color="000000"/>
            </w:tcBorders>
            <w:shd w:val="clear" w:color="auto" w:fill="auto"/>
            <w:vAlign w:val="center"/>
          </w:tcPr>
          <w:p w14:paraId="55C81B0B" w14:textId="77777777" w:rsidR="00E62D26" w:rsidRDefault="00E62D26">
            <w:pPr>
              <w:snapToGrid w:val="0"/>
              <w:spacing w:before="60" w:after="60" w:line="240" w:lineRule="auto"/>
              <w:rPr>
                <w:rFonts w:ascii="Tahoma" w:eastAsia="Times New Roman" w:hAnsi="Tahoma" w:cs="Tahoma"/>
                <w:sz w:val="20"/>
                <w:szCs w:val="20"/>
              </w:rPr>
            </w:pPr>
          </w:p>
        </w:tc>
        <w:tc>
          <w:tcPr>
            <w:tcW w:w="1304" w:type="dxa"/>
            <w:tcBorders>
              <w:top w:val="single" w:sz="4" w:space="0" w:color="000000"/>
              <w:left w:val="single" w:sz="4" w:space="0" w:color="000000"/>
              <w:bottom w:val="single" w:sz="4" w:space="0" w:color="000000"/>
            </w:tcBorders>
            <w:shd w:val="clear" w:color="auto" w:fill="auto"/>
            <w:vAlign w:val="center"/>
          </w:tcPr>
          <w:p w14:paraId="55C81B0C" w14:textId="77777777" w:rsidR="00E62D26" w:rsidRDefault="00E43DE6">
            <w:pPr>
              <w:spacing w:before="60" w:after="60" w:line="240" w:lineRule="auto"/>
              <w:rPr>
                <w:rFonts w:ascii="Tahoma" w:eastAsia="Times New Roman" w:hAnsi="Tahoma" w:cs="Tahoma"/>
                <w:sz w:val="20"/>
                <w:szCs w:val="20"/>
              </w:rPr>
            </w:pPr>
            <w:r>
              <w:rPr>
                <w:rFonts w:ascii="Tahoma" w:eastAsia="Times New Roman" w:hAnsi="Tahoma" w:cs="Tahoma"/>
                <w:sz w:val="20"/>
                <w:szCs w:val="20"/>
              </w:rPr>
              <w:t>@</w:t>
            </w:r>
          </w:p>
        </w:tc>
        <w:tc>
          <w:tcPr>
            <w:tcW w:w="3374" w:type="dxa"/>
            <w:tcBorders>
              <w:top w:val="single" w:sz="4" w:space="0" w:color="000000"/>
              <w:left w:val="single" w:sz="4" w:space="0" w:color="000000"/>
              <w:bottom w:val="single" w:sz="4" w:space="0" w:color="000000"/>
            </w:tcBorders>
            <w:shd w:val="clear" w:color="auto" w:fill="auto"/>
            <w:vAlign w:val="center"/>
          </w:tcPr>
          <w:p w14:paraId="55C81B0D" w14:textId="77777777" w:rsidR="00E62D26" w:rsidRDefault="00E62D26">
            <w:pPr>
              <w:snapToGrid w:val="0"/>
              <w:spacing w:before="60" w:after="60" w:line="240" w:lineRule="auto"/>
              <w:rPr>
                <w:rFonts w:ascii="Tahoma" w:eastAsia="Times New Roman" w:hAnsi="Tahoma" w:cs="Tahoma"/>
                <w:sz w:val="20"/>
                <w:szCs w:val="20"/>
              </w:rPr>
            </w:pPr>
          </w:p>
        </w:tc>
        <w:tc>
          <w:tcPr>
            <w:tcW w:w="8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C81B0E" w14:textId="77777777" w:rsidR="00E62D26" w:rsidRDefault="00E62D26">
            <w:pPr>
              <w:tabs>
                <w:tab w:val="left" w:pos="200"/>
              </w:tabs>
              <w:snapToGrid w:val="0"/>
              <w:spacing w:before="60" w:after="60" w:line="240" w:lineRule="auto"/>
              <w:rPr>
                <w:rFonts w:ascii="Tahoma" w:eastAsia="Times New Roman" w:hAnsi="Tahoma" w:cs="Tahoma"/>
                <w:sz w:val="20"/>
                <w:szCs w:val="20"/>
              </w:rPr>
            </w:pPr>
          </w:p>
        </w:tc>
      </w:tr>
    </w:tbl>
    <w:p w14:paraId="55C81B10" w14:textId="77777777" w:rsidR="00E62D26" w:rsidRDefault="00E62D26">
      <w:pPr>
        <w:spacing w:before="60" w:after="60" w:line="240" w:lineRule="auto"/>
        <w:rPr>
          <w:rFonts w:ascii="Tahoma" w:eastAsia="Times New Roman" w:hAnsi="Tahoma" w:cs="Tahoma"/>
          <w:b/>
          <w:bCs/>
          <w:sz w:val="20"/>
          <w:szCs w:val="20"/>
        </w:rPr>
      </w:pPr>
    </w:p>
    <w:p w14:paraId="55C81B11" w14:textId="77777777" w:rsidR="00E62D26" w:rsidRDefault="00E62D26">
      <w:pPr>
        <w:spacing w:before="60" w:after="60" w:line="240" w:lineRule="auto"/>
        <w:rPr>
          <w:rFonts w:ascii="Tahoma" w:eastAsia="Times New Roman" w:hAnsi="Tahoma" w:cs="Tahoma"/>
          <w:b/>
          <w:bCs/>
          <w:sz w:val="20"/>
          <w:szCs w:val="20"/>
        </w:rPr>
      </w:pPr>
    </w:p>
    <w:p w14:paraId="55C81B12" w14:textId="77777777" w:rsidR="00E62D26" w:rsidRDefault="00E43DE6">
      <w:pPr>
        <w:jc w:val="both"/>
        <w:rPr>
          <w:rFonts w:ascii="Tahoma" w:hAnsi="Tahoma" w:cs="Tahoma"/>
          <w:sz w:val="20"/>
          <w:szCs w:val="20"/>
        </w:rPr>
      </w:pPr>
      <w:r>
        <w:rPr>
          <w:rFonts w:ascii="Tahoma" w:hAnsi="Tahoma" w:cs="Tahoma"/>
          <w:sz w:val="20"/>
          <w:szCs w:val="20"/>
        </w:rPr>
        <w:t xml:space="preserve">                                                                                                              IL DICHIARANTE</w:t>
      </w:r>
    </w:p>
    <w:p w14:paraId="55C81B13" w14:textId="77777777" w:rsidR="00E62D26" w:rsidRDefault="00E43DE6">
      <w:pPr>
        <w:jc w:val="both"/>
        <w:rPr>
          <w:rFonts w:ascii="Tahoma" w:eastAsia="Times New Roman"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55C81B14" w14:textId="77777777" w:rsidR="00E62D26" w:rsidRDefault="00E62D26">
      <w:pPr>
        <w:rPr>
          <w:rFonts w:ascii="Tahoma" w:eastAsia="Times New Roman" w:hAnsi="Tahoma" w:cs="Tahoma"/>
          <w:sz w:val="20"/>
          <w:szCs w:val="20"/>
        </w:rPr>
      </w:pPr>
    </w:p>
    <w:p w14:paraId="55C81B15" w14:textId="77777777" w:rsidR="00E62D26" w:rsidRDefault="00E62D26">
      <w:pPr>
        <w:rPr>
          <w:rFonts w:ascii="Tahoma" w:eastAsia="Times New Roman" w:hAnsi="Tahoma" w:cs="Tahoma"/>
          <w:sz w:val="20"/>
          <w:szCs w:val="20"/>
          <w:vertAlign w:val="superscript"/>
        </w:rPr>
      </w:pPr>
    </w:p>
    <w:p w14:paraId="55C81B16" w14:textId="77777777" w:rsidR="00E62D26" w:rsidRDefault="00E62D26">
      <w:pPr>
        <w:pStyle w:val="Paragrafoelenco"/>
        <w:ind w:left="357"/>
      </w:pPr>
    </w:p>
    <w:p w14:paraId="55C81B17" w14:textId="77777777" w:rsidR="00E43DE6" w:rsidRDefault="00E43DE6">
      <w:pPr>
        <w:jc w:val="both"/>
      </w:pPr>
      <w:r>
        <w:rPr>
          <w:rFonts w:ascii="Tahoma" w:eastAsia="Times New Roman" w:hAnsi="Tahoma" w:cs="Tahoma"/>
          <w:b/>
          <w:sz w:val="20"/>
          <w:szCs w:val="20"/>
          <w:u w:val="single"/>
        </w:rPr>
        <w:t>Alla presente domanda deve essere allegato il curriculum vitae e professionale del professionista o il curriculum aziendale e fotocopia non autenticata del documento di identità del dichiarante (D.P.R.  445/2000).</w:t>
      </w:r>
    </w:p>
    <w:sectPr w:rsidR="00E43DE6">
      <w:footerReference w:type="default" r:id="rId8"/>
      <w:pgSz w:w="11906" w:h="16838"/>
      <w:pgMar w:top="1417" w:right="1134" w:bottom="1134" w:left="1134"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8F47" w14:textId="77777777" w:rsidR="00C24870" w:rsidRDefault="00C24870">
      <w:pPr>
        <w:spacing w:after="0" w:line="240" w:lineRule="auto"/>
      </w:pPr>
      <w:r>
        <w:separator/>
      </w:r>
    </w:p>
  </w:endnote>
  <w:endnote w:type="continuationSeparator" w:id="0">
    <w:p w14:paraId="556C2400" w14:textId="77777777" w:rsidR="00C24870" w:rsidRDefault="00C2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B1C" w14:textId="77777777" w:rsidR="00E62D26" w:rsidRDefault="00E43DE6">
    <w:pPr>
      <w:pStyle w:val="Pidipagina"/>
      <w:jc w:val="right"/>
    </w:pPr>
    <w:r>
      <w:fldChar w:fldCharType="begin"/>
    </w:r>
    <w:r>
      <w:instrText xml:space="preserve"> PAGE </w:instrText>
    </w:r>
    <w:r>
      <w:fldChar w:fldCharType="separate"/>
    </w:r>
    <w:r>
      <w:t>9</w:t>
    </w:r>
    <w:r>
      <w:fldChar w:fldCharType="end"/>
    </w:r>
  </w:p>
  <w:p w14:paraId="55C81B1D" w14:textId="77777777" w:rsidR="00E62D26" w:rsidRDefault="00E62D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D3DE" w14:textId="77777777" w:rsidR="00C24870" w:rsidRDefault="00C24870">
      <w:pPr>
        <w:spacing w:after="0" w:line="240" w:lineRule="auto"/>
      </w:pPr>
      <w:r>
        <w:separator/>
      </w:r>
    </w:p>
  </w:footnote>
  <w:footnote w:type="continuationSeparator" w:id="0">
    <w:p w14:paraId="51C62985" w14:textId="77777777" w:rsidR="00C24870" w:rsidRDefault="00C24870">
      <w:pPr>
        <w:spacing w:after="0" w:line="240" w:lineRule="auto"/>
      </w:pPr>
      <w:r>
        <w:continuationSeparator/>
      </w:r>
    </w:p>
  </w:footnote>
  <w:footnote w:id="1">
    <w:p w14:paraId="01F0023E" w14:textId="68001F7B" w:rsidR="008900AC" w:rsidRDefault="008900AC" w:rsidP="008900AC">
      <w:pPr>
        <w:pStyle w:val="Testonotaapidipagina"/>
      </w:pPr>
      <w:r>
        <w:rPr>
          <w:rStyle w:val="Rimandonotaapidipagina"/>
        </w:rPr>
        <w:footnoteRef/>
      </w:r>
      <w:r>
        <w:t>a) dell'operatore economico ai sensi e nei termini di cui al decreto legislativo 8 giugno 2001, n. 231;</w:t>
      </w:r>
    </w:p>
    <w:p w14:paraId="6F92C209" w14:textId="77777777" w:rsidR="008900AC" w:rsidRDefault="008900AC" w:rsidP="008900AC">
      <w:pPr>
        <w:pStyle w:val="Testonotaapidipagina"/>
      </w:pPr>
      <w:r>
        <w:t>b) del titolare o del direttore tecnico, se si tratta di impresa individuale;</w:t>
      </w:r>
    </w:p>
    <w:p w14:paraId="6C2AD858" w14:textId="77777777" w:rsidR="008900AC" w:rsidRDefault="008900AC" w:rsidP="008900AC">
      <w:pPr>
        <w:pStyle w:val="Testonotaapidipagina"/>
      </w:pPr>
      <w:r>
        <w:t>c) di un socio amministratore o del direttore tecnico, se si tratta di societa' in nome collettivo;</w:t>
      </w:r>
    </w:p>
    <w:p w14:paraId="42BA894D" w14:textId="77777777" w:rsidR="008900AC" w:rsidRDefault="008900AC" w:rsidP="008900AC">
      <w:pPr>
        <w:pStyle w:val="Testonotaapidipagina"/>
      </w:pPr>
      <w:r>
        <w:t>d) dei soci accomandatari o del direttore tecnico, se si tratta di societa' in accomandita semplice;</w:t>
      </w:r>
    </w:p>
    <w:p w14:paraId="09322704" w14:textId="77777777" w:rsidR="008900AC" w:rsidRDefault="008900AC" w:rsidP="008900AC">
      <w:pPr>
        <w:pStyle w:val="Testonotaapidipagina"/>
      </w:pPr>
      <w:r>
        <w:t>e) dei membri del consiglio di amministrazione cui sia stata conferita la legale rappresentanza, ivi compresi gli institori e i procuratori generali;</w:t>
      </w:r>
    </w:p>
    <w:p w14:paraId="640F8856" w14:textId="77777777" w:rsidR="008900AC" w:rsidRDefault="008900AC" w:rsidP="008900AC">
      <w:pPr>
        <w:pStyle w:val="Testonotaapidipagina"/>
      </w:pPr>
      <w:r>
        <w:t>f) dei componenti degli organi con poteri di direzione o di vigilanza o dei soggetti muniti di poteri di rappresentanza, di direzione o di controllo;</w:t>
      </w:r>
    </w:p>
    <w:p w14:paraId="42EE3AD0" w14:textId="77777777" w:rsidR="008900AC" w:rsidRDefault="008900AC" w:rsidP="008900AC">
      <w:pPr>
        <w:pStyle w:val="Testonotaapidipagina"/>
      </w:pPr>
      <w:r>
        <w:t>g) del direttore tecnico o del socio unico;</w:t>
      </w:r>
    </w:p>
    <w:p w14:paraId="0238E85F" w14:textId="485302CC" w:rsidR="008900AC" w:rsidRDefault="008900AC" w:rsidP="008900AC">
      <w:pPr>
        <w:pStyle w:val="Testonotaapidipagina"/>
      </w:pPr>
      <w:r>
        <w:t>h) dell'amministratore di fatto nelle ipotesi di cui alle lettere precedenti.</w:t>
      </w:r>
    </w:p>
  </w:footnote>
  <w:footnote w:id="2">
    <w:p w14:paraId="20241734" w14:textId="17D5AFD7" w:rsidR="008900AC" w:rsidRDefault="008900AC" w:rsidP="008900AC">
      <w:pPr>
        <w:pStyle w:val="Testonotaapidipagina"/>
      </w:pPr>
      <w:r>
        <w:rPr>
          <w:rStyle w:val="Rimandonotaapidipagina"/>
        </w:rPr>
        <w:footnoteRef/>
      </w:r>
      <w:r>
        <w:t xml:space="preserve"> </w:t>
      </w:r>
    </w:p>
    <w:p w14:paraId="5A183D66" w14:textId="159A4EC3" w:rsidR="008900AC" w:rsidRDefault="008900AC" w:rsidP="008900AC">
      <w:pPr>
        <w:pStyle w:val="Testonotaapidipagina"/>
      </w:pPr>
      <w:r>
        <w:t>Nel caso in cui il socio sia una persona giuridica l'esclusione va disposta se la sentenza o il decreto ovvero la misura interdittiva sono stati emessi nei confronti degli amministratori di quest'ultima</w:t>
      </w:r>
    </w:p>
  </w:footnote>
  <w:footnote w:id="3">
    <w:p w14:paraId="33E4CC25" w14:textId="6C7C0A98" w:rsidR="0053298F" w:rsidRDefault="0053298F" w:rsidP="0053298F">
      <w:pPr>
        <w:pStyle w:val="Testonotaapidipagina"/>
      </w:pPr>
      <w:r>
        <w:rPr>
          <w:rStyle w:val="Rimandonotaapidipagina"/>
        </w:rPr>
        <w:footnoteRef/>
      </w:r>
      <w:r>
        <w:t xml:space="preserve">  a) delitti, consumati o tentati, di cui agli articoli 416, 416-bis del codice penale oppure delitti commessi avvalendosi delle condizioni previste</w:t>
      </w:r>
    </w:p>
    <w:p w14:paraId="6B787DD5" w14:textId="77777777" w:rsidR="0053298F" w:rsidRDefault="0053298F" w:rsidP="0053298F">
      <w:pPr>
        <w:pStyle w:val="Testonotaapidipagina"/>
      </w:pPr>
      <w:r>
        <w:t>dal predetto articolo 416-bis oppure al fine di agevolare l'attivita' delle associazioni previste dallo stesso articolo, nonche' per i delitti, consumati</w:t>
      </w:r>
    </w:p>
    <w:p w14:paraId="08803EC8" w14:textId="77777777" w:rsidR="0053298F" w:rsidRDefault="0053298F" w:rsidP="0053298F">
      <w:pPr>
        <w:pStyle w:val="Testonotaapidipagina"/>
      </w:pPr>
      <w:r>
        <w:t>o tentati, previsti dall'articolo 74 del testo unico delle leggi in materia di disciplina degli stupefacenti e sostanze psicotrope, prevenzione, cura e</w:t>
      </w:r>
    </w:p>
    <w:p w14:paraId="3AF52F6F" w14:textId="77777777" w:rsidR="0053298F" w:rsidRDefault="0053298F" w:rsidP="0053298F">
      <w:pPr>
        <w:pStyle w:val="Testonotaapidipagina"/>
      </w:pPr>
      <w:r>
        <w:t>riabilitazione dei relativi stati di tossicodipendenza, di cui al decreto del Presidente della Repubblica 9 ottobre 1990, n. 309, dall'articolo 291-</w:t>
      </w:r>
    </w:p>
    <w:p w14:paraId="6B2998AD" w14:textId="77777777" w:rsidR="0053298F" w:rsidRDefault="0053298F" w:rsidP="0053298F">
      <w:pPr>
        <w:pStyle w:val="Testonotaapidipagina"/>
      </w:pPr>
      <w:r>
        <w:t>quater del testo unico delle disposizioni legislative in materia doganale, di cui al decreto del Presidente della Repubblica 23 gennaio 1973,</w:t>
      </w:r>
    </w:p>
    <w:p w14:paraId="35D31F82" w14:textId="77777777" w:rsidR="0053298F" w:rsidRDefault="0053298F" w:rsidP="0053298F">
      <w:pPr>
        <w:pStyle w:val="Testonotaapidipagina"/>
      </w:pPr>
      <w:r>
        <w:t>n. 43 e dall'articolo 452-quaterdieces del codice penale, in quanto riconducibili alla partecipazione a un'organizzazione criminale, quale</w:t>
      </w:r>
    </w:p>
    <w:p w14:paraId="7F6C7F09" w14:textId="77777777" w:rsidR="0053298F" w:rsidRDefault="0053298F" w:rsidP="0053298F">
      <w:pPr>
        <w:pStyle w:val="Testonotaapidipagina"/>
      </w:pPr>
      <w:r>
        <w:t>definita all'articolo 2 della decisione quadro 2008/841/GAI del Consiglio</w:t>
      </w:r>
    </w:p>
    <w:p w14:paraId="0052810C" w14:textId="77777777" w:rsidR="0053298F" w:rsidRDefault="0053298F" w:rsidP="0053298F">
      <w:pPr>
        <w:pStyle w:val="Testonotaapidipagina"/>
      </w:pPr>
      <w:r>
        <w:t>dell'Unione europea, del 24 ottobre 2008;</w:t>
      </w:r>
    </w:p>
    <w:p w14:paraId="782D57BD" w14:textId="77777777" w:rsidR="0053298F" w:rsidRDefault="0053298F" w:rsidP="0053298F">
      <w:pPr>
        <w:pStyle w:val="Testonotaapidipagina"/>
      </w:pPr>
      <w:r>
        <w:t>b) delitti, consumati o tentati, di cui agli articoli 317, 318, 319, 319-ter, 319-quater, 320, 321, 322, 322-bis, 346-bis, 353, 353-bis, 354, 355 e</w:t>
      </w:r>
    </w:p>
    <w:p w14:paraId="7E8BD835" w14:textId="77777777" w:rsidR="0053298F" w:rsidRDefault="0053298F" w:rsidP="0053298F">
      <w:pPr>
        <w:pStyle w:val="Testonotaapidipagina"/>
      </w:pPr>
      <w:r>
        <w:t>356 del codice penale nonche' all'articolo 2635</w:t>
      </w:r>
    </w:p>
    <w:p w14:paraId="55F25CB8" w14:textId="77777777" w:rsidR="0053298F" w:rsidRDefault="0053298F" w:rsidP="0053298F">
      <w:pPr>
        <w:pStyle w:val="Testonotaapidipagina"/>
      </w:pPr>
      <w:r>
        <w:t>del codice civile;</w:t>
      </w:r>
    </w:p>
    <w:p w14:paraId="4DDBD53C" w14:textId="77777777" w:rsidR="0053298F" w:rsidRDefault="0053298F" w:rsidP="0053298F">
      <w:pPr>
        <w:pStyle w:val="Testonotaapidipagina"/>
      </w:pPr>
      <w:r>
        <w:t>c) false comunicazioni sociali di cui agli articoli 2621 e 2622 del codice civile;</w:t>
      </w:r>
    </w:p>
    <w:p w14:paraId="05904933" w14:textId="77777777" w:rsidR="0053298F" w:rsidRDefault="0053298F" w:rsidP="0053298F">
      <w:pPr>
        <w:pStyle w:val="Testonotaapidipagina"/>
      </w:pPr>
      <w:r>
        <w:t>d) frode ai sensi dell'articolo 1 della convenzione relativa alla tutela degli interessi finanziari delle Comunita' europee, del 26 luglio 1995;</w:t>
      </w:r>
    </w:p>
    <w:p w14:paraId="0B54DA4F" w14:textId="77777777" w:rsidR="0053298F" w:rsidRDefault="0053298F" w:rsidP="0053298F">
      <w:pPr>
        <w:pStyle w:val="Testonotaapidipagina"/>
      </w:pPr>
      <w:r>
        <w:t>e) delitti, consumati o tentati, commessi con finalita' di terrorismo, anche internazionale, e di eversione dell'ordine costituzionale reati</w:t>
      </w:r>
    </w:p>
    <w:p w14:paraId="5147C5B1" w14:textId="77777777" w:rsidR="0053298F" w:rsidRDefault="0053298F" w:rsidP="0053298F">
      <w:pPr>
        <w:pStyle w:val="Testonotaapidipagina"/>
      </w:pPr>
      <w:r>
        <w:t>terroristici o reati connessi alle attivita' terroristiche;</w:t>
      </w:r>
    </w:p>
    <w:p w14:paraId="4977EB98" w14:textId="77777777" w:rsidR="0053298F" w:rsidRDefault="0053298F" w:rsidP="0053298F">
      <w:pPr>
        <w:pStyle w:val="Testonotaapidipagina"/>
      </w:pPr>
      <w:r>
        <w:t>f) delitti di cui agli articoli 648-bis, 648-ter e 648-ter.1 del codice penale, riciclaggio di proventi di attivita' criminose o finanziamento del</w:t>
      </w:r>
    </w:p>
    <w:p w14:paraId="18960D53" w14:textId="77777777" w:rsidR="0053298F" w:rsidRDefault="0053298F" w:rsidP="0053298F">
      <w:pPr>
        <w:pStyle w:val="Testonotaapidipagina"/>
      </w:pPr>
      <w:r>
        <w:t>terrorismo, quali definiti all'articolo 1 del decreto legislativo 22 giugno 2007, n. 109;</w:t>
      </w:r>
    </w:p>
    <w:p w14:paraId="4F89DA3B" w14:textId="77777777" w:rsidR="0053298F" w:rsidRDefault="0053298F" w:rsidP="0053298F">
      <w:pPr>
        <w:pStyle w:val="Testonotaapidipagina"/>
      </w:pPr>
      <w:r>
        <w:t>g) sfruttamento del lavoro minorile e altre forme di tratta di esseri umani definite con il decreto legislativo 4 marzo 2014, n. 24;</w:t>
      </w:r>
    </w:p>
    <w:p w14:paraId="2B740F82" w14:textId="7685E24C" w:rsidR="0053298F" w:rsidRDefault="0053298F" w:rsidP="0053298F">
      <w:pPr>
        <w:pStyle w:val="Testonotaapidipagina"/>
      </w:pPr>
      <w:r>
        <w:t>h) ogni altro delitto da cui derivi, quale pena accessoria, l'incapacita' di contrattare con la pubblica amministrazione.</w:t>
      </w:r>
    </w:p>
  </w:footnote>
  <w:footnote w:id="4">
    <w:p w14:paraId="551A5C64" w14:textId="77777777" w:rsidR="0053298F" w:rsidRDefault="0053298F" w:rsidP="0053298F">
      <w:pPr>
        <w:pStyle w:val="Testonotaapidipagina"/>
      </w:pPr>
      <w:r>
        <w:rPr>
          <w:rStyle w:val="Rimandonotaapidipagina"/>
        </w:rPr>
        <w:footnoteRef/>
      </w:r>
      <w:r>
        <w:t xml:space="preserve"> (*) 5. Sono altresi' esclusi:</w:t>
      </w:r>
    </w:p>
    <w:p w14:paraId="6F57593E" w14:textId="77777777" w:rsidR="0053298F" w:rsidRDefault="0053298F" w:rsidP="0053298F">
      <w:pPr>
        <w:pStyle w:val="Testonotaapidipagina"/>
      </w:pPr>
      <w:r>
        <w:t>a) l'operatore economico destinatario della sanzione interdittiva di cui all'articolo 9, comma 2, lettera c), del decreto legislativo 8 giugno 2001, n.</w:t>
      </w:r>
    </w:p>
    <w:p w14:paraId="05079577" w14:textId="77777777" w:rsidR="0053298F" w:rsidRDefault="0053298F" w:rsidP="0053298F">
      <w:pPr>
        <w:pStyle w:val="Testonotaapidipagina"/>
      </w:pPr>
      <w:r>
        <w:t>231, o di altra sanzione che comporta il divieto di contrarre con la pubblica amministrazione, compresi i provvedimenti interdittivi di cui all'articolo</w:t>
      </w:r>
    </w:p>
    <w:p w14:paraId="0EFDA61D" w14:textId="77777777" w:rsidR="0053298F" w:rsidRDefault="0053298F" w:rsidP="0053298F">
      <w:pPr>
        <w:pStyle w:val="Testonotaapidipagina"/>
      </w:pPr>
      <w:r>
        <w:t>14 del decreto legislativo 9 aprile 2008, n. 81;</w:t>
      </w:r>
    </w:p>
    <w:p w14:paraId="33DA5CA2" w14:textId="77777777" w:rsidR="0053298F" w:rsidRDefault="0053298F" w:rsidP="0053298F">
      <w:pPr>
        <w:pStyle w:val="Testonotaapidipagina"/>
      </w:pPr>
      <w:r>
        <w:t>b) l'operatore economico che non abbia presentato la certificazione di cui all'articolo 17 della legge 12 marzo 1999, n. 68, ovvero non abbia</w:t>
      </w:r>
    </w:p>
    <w:p w14:paraId="5B20923C" w14:textId="77777777" w:rsidR="0053298F" w:rsidRDefault="0053298F" w:rsidP="0053298F">
      <w:pPr>
        <w:pStyle w:val="Testonotaapidipagina"/>
      </w:pPr>
      <w:r>
        <w:t>presentato dichiarazione sostitutiva della sussistenza del</w:t>
      </w:r>
    </w:p>
    <w:p w14:paraId="0B96EA68" w14:textId="77777777" w:rsidR="0053298F" w:rsidRDefault="0053298F" w:rsidP="0053298F">
      <w:pPr>
        <w:pStyle w:val="Testonotaapidipagina"/>
      </w:pPr>
      <w:r>
        <w:t>medesimo requisito;</w:t>
      </w:r>
    </w:p>
    <w:p w14:paraId="37AB4CC2" w14:textId="77777777" w:rsidR="0053298F" w:rsidRDefault="0053298F" w:rsidP="0053298F">
      <w:pPr>
        <w:pStyle w:val="Testonotaapidipagina"/>
      </w:pPr>
      <w:r>
        <w:t>c) in relazione alle procedure afferenti agli investimenti pubblici finanziati, in tutto o in parte, con le risorse previste dal regolamento (UE) n.</w:t>
      </w:r>
    </w:p>
    <w:p w14:paraId="41AC7210" w14:textId="77777777" w:rsidR="0053298F" w:rsidRDefault="0053298F" w:rsidP="0053298F">
      <w:pPr>
        <w:pStyle w:val="Testonotaapidipagina"/>
      </w:pPr>
      <w:r>
        <w:t>240/2021 del Parlamento europeo e del Consiglio,</w:t>
      </w:r>
    </w:p>
    <w:p w14:paraId="0FA0A383" w14:textId="77777777" w:rsidR="0053298F" w:rsidRDefault="0053298F" w:rsidP="0053298F">
      <w:pPr>
        <w:pStyle w:val="Testonotaapidipagina"/>
      </w:pPr>
      <w:r>
        <w:t>del 10 febbraio 2021 e dal regolamento (UE) n. 241/2021 del Parlamento europeo e del Consiglio, del 12 febbraio 2021, gli operatori</w:t>
      </w:r>
    </w:p>
    <w:p w14:paraId="20AD87F2" w14:textId="77777777" w:rsidR="0053298F" w:rsidRDefault="0053298F" w:rsidP="0053298F">
      <w:pPr>
        <w:pStyle w:val="Testonotaapidipagina"/>
      </w:pPr>
      <w:r>
        <w:t>economici tenuti alla redazione del rapporto sulla situazione del personale, ai sensi dell'articolo 46 del codice delle pari opportunita' tra uomo e</w:t>
      </w:r>
    </w:p>
    <w:p w14:paraId="3C4520F6" w14:textId="77777777" w:rsidR="0053298F" w:rsidRDefault="0053298F" w:rsidP="0053298F">
      <w:pPr>
        <w:pStyle w:val="Testonotaapidipagina"/>
      </w:pPr>
      <w:r>
        <w:t>donna, di cui al decreto legislativo 11 aprile 2006, n. 198, che non abbiano prodotto, al momento della presentazione della domanda di</w:t>
      </w:r>
    </w:p>
    <w:p w14:paraId="430E533C" w14:textId="77777777" w:rsidR="0053298F" w:rsidRDefault="0053298F" w:rsidP="0053298F">
      <w:pPr>
        <w:pStyle w:val="Testonotaapidipagina"/>
      </w:pPr>
      <w:r>
        <w:t>partecipazione o dell'offerta, copia dell'ultimo rapporto redatto, con attestazione della sua conformita' a quello trasmesso alle rappresentanze</w:t>
      </w:r>
    </w:p>
    <w:p w14:paraId="179C04C8" w14:textId="77777777" w:rsidR="0053298F" w:rsidRDefault="0053298F" w:rsidP="0053298F">
      <w:pPr>
        <w:pStyle w:val="Testonotaapidipagina"/>
      </w:pPr>
      <w:r>
        <w:t>sindacali aziendali e alla consigliera e al consigliere regionale di parita' ai sensi del comma 2 del citato articolo 46, oppure, in caso di inosservanza</w:t>
      </w:r>
    </w:p>
    <w:p w14:paraId="57703A48" w14:textId="77777777" w:rsidR="0053298F" w:rsidRDefault="0053298F" w:rsidP="0053298F">
      <w:pPr>
        <w:pStyle w:val="Testonotaapidipagina"/>
      </w:pPr>
      <w:r>
        <w:t>dei termini previsti dal comma 1 del medesimo articolo 46, con attestazione della sua contestuale trasmissione alle rappresentanze sindacali aziendali</w:t>
      </w:r>
    </w:p>
    <w:p w14:paraId="0778BCE4" w14:textId="77777777" w:rsidR="0053298F" w:rsidRDefault="0053298F" w:rsidP="0053298F">
      <w:pPr>
        <w:pStyle w:val="Testonotaapidipagina"/>
      </w:pPr>
      <w:r>
        <w:t>e alla consigliera e al consigliere regionale di parita';</w:t>
      </w:r>
    </w:p>
    <w:p w14:paraId="3DF33D69" w14:textId="77777777" w:rsidR="0053298F" w:rsidRDefault="0053298F" w:rsidP="0053298F">
      <w:pPr>
        <w:pStyle w:val="Testonotaapidipagina"/>
      </w:pPr>
      <w:r>
        <w:t>d) l'operatore economico che sia stato sottoposto a liquidazione giudiziale o si trovi in stato di liquidazione coatta o di concordato preventivo o nei</w:t>
      </w:r>
    </w:p>
    <w:p w14:paraId="3787C308" w14:textId="77777777" w:rsidR="0053298F" w:rsidRDefault="0053298F" w:rsidP="0053298F">
      <w:pPr>
        <w:pStyle w:val="Testonotaapidipagina"/>
      </w:pPr>
      <w:r>
        <w:t>cui confronti sia in corso un procedimento per l'accesso a una di tali procedure, fermo restando quanto previsto dall'articolo 95 del codice della</w:t>
      </w:r>
    </w:p>
    <w:p w14:paraId="6E51D43C" w14:textId="77777777" w:rsidR="0053298F" w:rsidRDefault="0053298F" w:rsidP="0053298F">
      <w:pPr>
        <w:pStyle w:val="Testonotaapidipagina"/>
      </w:pPr>
      <w:r>
        <w:t>crisi di impresa e dell'insolvenza, di cui al decreto legislativo 12 gennaio 2019, n. 14, dall'articolo 186-bis, comma 5, del regio decreto 16 marzo</w:t>
      </w:r>
    </w:p>
    <w:p w14:paraId="5447E2D4" w14:textId="77777777" w:rsidR="0053298F" w:rsidRDefault="0053298F" w:rsidP="0053298F">
      <w:pPr>
        <w:pStyle w:val="Testonotaapidipagina"/>
      </w:pPr>
      <w:r>
        <w:t>1942, n. 267 e dall'articolo 124 del presente codice. L'esclusione non opera se, entro la data dell'aggiudicazione, sono stati adottati i</w:t>
      </w:r>
    </w:p>
    <w:p w14:paraId="64D5C18B" w14:textId="77777777" w:rsidR="0053298F" w:rsidRDefault="0053298F" w:rsidP="0053298F">
      <w:pPr>
        <w:pStyle w:val="Testonotaapidipagina"/>
      </w:pPr>
      <w:r>
        <w:t>provvedimenti di cui all'articolo 186-bis, comma 4, del regio decreto n. 267 del 1942 e all'articolo 95, commi 3 e 4, del codice di cui al decreto</w:t>
      </w:r>
    </w:p>
    <w:p w14:paraId="776EEC3A" w14:textId="77777777" w:rsidR="0053298F" w:rsidRDefault="0053298F" w:rsidP="0053298F">
      <w:pPr>
        <w:pStyle w:val="Testonotaapidipagina"/>
      </w:pPr>
      <w:r>
        <w:t>legislativo n. 14 del 2019, a meno che non intervengano ulteriori circostanze escludenti relative alle procedure concorsuali;</w:t>
      </w:r>
    </w:p>
    <w:p w14:paraId="75695B23" w14:textId="77777777" w:rsidR="0053298F" w:rsidRDefault="0053298F" w:rsidP="0053298F">
      <w:pPr>
        <w:pStyle w:val="Testonotaapidipagina"/>
      </w:pPr>
      <w:r>
        <w:t>e) l'operatore economico iscritto nel casellario informatico tenuto dall'ANAC per aver presentato false dichiarazioni o falsa documentazione</w:t>
      </w:r>
    </w:p>
    <w:p w14:paraId="65DA4779" w14:textId="77777777" w:rsidR="0053298F" w:rsidRDefault="0053298F" w:rsidP="0053298F">
      <w:pPr>
        <w:pStyle w:val="Testonotaapidipagina"/>
      </w:pPr>
      <w:r>
        <w:t>nelle procedure di gara e negli affidamenti di</w:t>
      </w:r>
    </w:p>
    <w:p w14:paraId="01F4CD3E" w14:textId="77777777" w:rsidR="0053298F" w:rsidRDefault="0053298F" w:rsidP="0053298F">
      <w:pPr>
        <w:pStyle w:val="Testonotaapidipagina"/>
      </w:pPr>
      <w:r>
        <w:t>subappalti; la causa di esclusione perdura fino a quando opera l'iscrizione nel casellario informatico;</w:t>
      </w:r>
    </w:p>
    <w:p w14:paraId="277286A9" w14:textId="77777777" w:rsidR="0053298F" w:rsidRDefault="0053298F" w:rsidP="0053298F">
      <w:pPr>
        <w:pStyle w:val="Testonotaapidipagina"/>
      </w:pPr>
      <w:r>
        <w:t>f) l'operatore economico iscritto nel casellario informatico tenuto dall'ANAC per aver presentato false dichiarazioni o falsa documentazione</w:t>
      </w:r>
    </w:p>
    <w:p w14:paraId="4F136F90" w14:textId="6FA4D1A4" w:rsidR="0053298F" w:rsidRDefault="0053298F" w:rsidP="0053298F">
      <w:pPr>
        <w:pStyle w:val="Testonotaapidipagina"/>
      </w:pPr>
      <w:r>
        <w:t>ai fini del rilascio dell'attestazione di qualificazione, per il periodo durante il quale perdura l'iscrizione.</w:t>
      </w:r>
    </w:p>
  </w:footnote>
  <w:footnote w:id="5">
    <w:p w14:paraId="3941C506" w14:textId="34A16DBA" w:rsidR="00F54037" w:rsidRDefault="00356BC1" w:rsidP="00F54037">
      <w:pPr>
        <w:pStyle w:val="Testonotaapidipagina"/>
      </w:pPr>
      <w:r>
        <w:rPr>
          <w:rStyle w:val="Rimandonotaapidipagina"/>
        </w:rPr>
        <w:footnoteRef/>
      </w:r>
      <w:r>
        <w:t xml:space="preserve"> </w:t>
      </w:r>
      <w:r w:rsidR="00F54037">
        <w:t>1. La stazione appaltante esclude dalla partecipazione alla procedura un operatore economico qualora accerti:</w:t>
      </w:r>
    </w:p>
    <w:p w14:paraId="2B30451B" w14:textId="77777777" w:rsidR="00F54037" w:rsidRDefault="00F54037" w:rsidP="00F54037">
      <w:pPr>
        <w:pStyle w:val="Testonotaapidipagina"/>
      </w:pPr>
      <w:r>
        <w:t>a) sussistere gravi infrazioni, debitamente accertate con qualunque mezzo adeguato, alle norme in materia di salute e di sicurezza sul lavoro nonche'</w:t>
      </w:r>
    </w:p>
    <w:p w14:paraId="75D7F30C" w14:textId="77777777" w:rsidR="00F54037" w:rsidRDefault="00F54037" w:rsidP="00F54037">
      <w:pPr>
        <w:pStyle w:val="Testonotaapidipagina"/>
      </w:pPr>
      <w:r>
        <w:t>agli obblighi in materia ambientale, sociale e del lavoro stabiliti dalla normativa europea e nazionale, dai contratti collettivi o dalle disposizioni</w:t>
      </w:r>
    </w:p>
    <w:p w14:paraId="7894162E" w14:textId="77777777" w:rsidR="00F54037" w:rsidRDefault="00F54037" w:rsidP="00F54037">
      <w:pPr>
        <w:pStyle w:val="Testonotaapidipagina"/>
      </w:pPr>
      <w:r>
        <w:t>internazionali elencate nell'allegato X alla direttiva 2014/24/UE del Parlamento europeo e del Consiglio del 26 febbraio 2014;</w:t>
      </w:r>
    </w:p>
    <w:p w14:paraId="6423E89B" w14:textId="77777777" w:rsidR="00F54037" w:rsidRDefault="00F54037" w:rsidP="00F54037">
      <w:pPr>
        <w:pStyle w:val="Testonotaapidipagina"/>
      </w:pPr>
      <w:r>
        <w:t>b) che la partecipazione dell'operatore economico determini una situazione di conflitto di interesse di cui all'articolo 16 non diversamente</w:t>
      </w:r>
    </w:p>
    <w:p w14:paraId="509F72ED" w14:textId="77777777" w:rsidR="00F54037" w:rsidRDefault="00F54037" w:rsidP="00F54037">
      <w:pPr>
        <w:pStyle w:val="Testonotaapidipagina"/>
      </w:pPr>
      <w:r>
        <w:t>risolvibile;</w:t>
      </w:r>
    </w:p>
    <w:p w14:paraId="1008C82A" w14:textId="77777777" w:rsidR="00F54037" w:rsidRDefault="00F54037" w:rsidP="00F54037">
      <w:pPr>
        <w:pStyle w:val="Testonotaapidipagina"/>
      </w:pPr>
      <w:r>
        <w:t>c) sussistere una distorsione della concorrenza derivante dal precedente coinvolgimento degli operatori economici nella preparazione</w:t>
      </w:r>
    </w:p>
    <w:p w14:paraId="3BF3B379" w14:textId="77777777" w:rsidR="00F54037" w:rsidRDefault="00F54037" w:rsidP="00F54037">
      <w:pPr>
        <w:pStyle w:val="Testonotaapidipagina"/>
      </w:pPr>
      <w:r>
        <w:t>della procedura d'appalto che non possa essere risolta</w:t>
      </w:r>
    </w:p>
    <w:p w14:paraId="0F38F5FD" w14:textId="77777777" w:rsidR="00F54037" w:rsidRDefault="00F54037" w:rsidP="00F54037">
      <w:pPr>
        <w:pStyle w:val="Testonotaapidipagina"/>
      </w:pPr>
      <w:r>
        <w:t>con misure meno intrusive;</w:t>
      </w:r>
    </w:p>
    <w:p w14:paraId="174193E6" w14:textId="77777777" w:rsidR="00F54037" w:rsidRDefault="00F54037" w:rsidP="00F54037">
      <w:pPr>
        <w:pStyle w:val="Testonotaapidipagina"/>
      </w:pPr>
      <w:r>
        <w:t>d) sussistere rilevanti indizi tali da far ritenere che le offerte degli operatori economici siano imputabili ad un unico centro decisionale a cagione</w:t>
      </w:r>
    </w:p>
    <w:p w14:paraId="49D39FBE" w14:textId="77777777" w:rsidR="00F54037" w:rsidRDefault="00F54037" w:rsidP="00F54037">
      <w:pPr>
        <w:pStyle w:val="Testonotaapidipagina"/>
      </w:pPr>
      <w:r>
        <w:t>di accordi intercorsi con altri operatori</w:t>
      </w:r>
    </w:p>
    <w:p w14:paraId="56A416E9" w14:textId="77777777" w:rsidR="00F54037" w:rsidRDefault="00F54037" w:rsidP="00F54037">
      <w:pPr>
        <w:pStyle w:val="Testonotaapidipagina"/>
      </w:pPr>
      <w:r>
        <w:t>economici partecipanti alla stessa gara;</w:t>
      </w:r>
    </w:p>
    <w:p w14:paraId="700FCF25" w14:textId="77777777" w:rsidR="00F54037" w:rsidRDefault="00F54037" w:rsidP="00F54037">
      <w:pPr>
        <w:pStyle w:val="Testonotaapidipagina"/>
      </w:pPr>
      <w:r>
        <w:t>e) che l'offerente abbia commesso un illecito professionale grave, tale da rendere dubbia la sua integrita' o affidabilita', dimostrato dalla stazione</w:t>
      </w:r>
    </w:p>
    <w:p w14:paraId="298AAADD" w14:textId="77777777" w:rsidR="00F54037" w:rsidRDefault="00F54037" w:rsidP="00F54037">
      <w:pPr>
        <w:pStyle w:val="Testonotaapidipagina"/>
      </w:pPr>
      <w:r>
        <w:t>appaltante con mezzi adeguati. All'articolo 98 sono indicati, in modo tassativo, i gravi illeciti professionali, nonche' i mezzi adeguati a dimostrare i</w:t>
      </w:r>
    </w:p>
    <w:p w14:paraId="2D6F672A" w14:textId="47C9B3D4" w:rsidR="00356BC1" w:rsidRDefault="00F54037" w:rsidP="00F54037">
      <w:pPr>
        <w:pStyle w:val="Testonotaapidipagina"/>
      </w:pPr>
      <w:r>
        <w:t>medesimi.</w:t>
      </w:r>
    </w:p>
  </w:footnote>
  <w:footnote w:id="6">
    <w:p w14:paraId="2CF0384F" w14:textId="77777777" w:rsidR="00F54037" w:rsidRDefault="00F54037" w:rsidP="00F54037">
      <w:pPr>
        <w:pStyle w:val="Testonotaapidipagina"/>
      </w:pPr>
      <w:r>
        <w:rPr>
          <w:rStyle w:val="Rimandonotaapidipagina"/>
        </w:rPr>
        <w:footnoteRef/>
      </w:r>
      <w:r>
        <w:t xml:space="preserve"> 6. Un operatore economico che si trovi in una delle situazioni di cui all'articolo 94, a eccezione del comma 6, e all'articolo 95, a eccezione del</w:t>
      </w:r>
    </w:p>
    <w:p w14:paraId="16ACF01D" w14:textId="77777777" w:rsidR="00F54037" w:rsidRDefault="00F54037" w:rsidP="00F54037">
      <w:pPr>
        <w:pStyle w:val="Testonotaapidipagina"/>
      </w:pPr>
      <w:r>
        <w:t>comma 2, puo' fornire prova del fatto che le misure da lui adottate sono sufficienti a dimostrare la sua affidabilita'. Se tali misure sono ritenute</w:t>
      </w:r>
    </w:p>
    <w:p w14:paraId="038451F8" w14:textId="77777777" w:rsidR="00F54037" w:rsidRDefault="00F54037" w:rsidP="00F54037">
      <w:pPr>
        <w:pStyle w:val="Testonotaapidipagina"/>
      </w:pPr>
      <w:r>
        <w:t>sufficienti e tempestivamente adottate, esso non e' escluso dalla procedura d'appalto. A tal fine, l'operatore economico dimostra di aver</w:t>
      </w:r>
    </w:p>
    <w:p w14:paraId="06494AE0" w14:textId="77777777" w:rsidR="00F54037" w:rsidRDefault="00F54037" w:rsidP="00F54037">
      <w:pPr>
        <w:pStyle w:val="Testonotaapidipagina"/>
      </w:pPr>
      <w:r>
        <w:t>risarcito o di essersi impegnato a risarcire qualunque danno causato dal reato o dall'illecito, di aver chiarito i fatti e le circostanze in modo</w:t>
      </w:r>
    </w:p>
    <w:p w14:paraId="44CA1432" w14:textId="77777777" w:rsidR="00F54037" w:rsidRDefault="00F54037" w:rsidP="00F54037">
      <w:pPr>
        <w:pStyle w:val="Testonotaapidipagina"/>
      </w:pPr>
      <w:r>
        <w:t>globale collaborando attivamente con le autorita' investigative e di aver adottato provvedimenti concreti di carattere tecnico, organizzativo e</w:t>
      </w:r>
    </w:p>
    <w:p w14:paraId="17758B12" w14:textId="77777777" w:rsidR="00F54037" w:rsidRDefault="00F54037" w:rsidP="00F54037">
      <w:pPr>
        <w:pStyle w:val="Testonotaapidipagina"/>
      </w:pPr>
      <w:r>
        <w:t>relativi al personale idonei a prevenire ulteriori reati o illeciti. Le misure adottate dagli operatori economici sono valutate considerando la gravita'</w:t>
      </w:r>
    </w:p>
    <w:p w14:paraId="13650144" w14:textId="77777777" w:rsidR="00F54037" w:rsidRDefault="00F54037" w:rsidP="00F54037">
      <w:pPr>
        <w:pStyle w:val="Testonotaapidipagina"/>
      </w:pPr>
      <w:r>
        <w:t>e le particolari circostanze del reato o dell'illecito, nonche' la tempestivita' della loro assunzione. Se la stazione appaltante ritiene che le</w:t>
      </w:r>
    </w:p>
    <w:p w14:paraId="0FCC74E0" w14:textId="24EE4B5F" w:rsidR="00F54037" w:rsidRDefault="00F54037" w:rsidP="00F54037">
      <w:pPr>
        <w:pStyle w:val="Testonotaapidipagina"/>
      </w:pPr>
      <w:r>
        <w:t>misure siano intempestive o insufficienti, ne comunica le ragioni all'operatore economico.</w:t>
      </w:r>
    </w:p>
  </w:footnote>
  <w:footnote w:id="7">
    <w:p w14:paraId="3C81BCDF" w14:textId="77777777" w:rsidR="00DB23D7" w:rsidRDefault="00DB23D7" w:rsidP="00DB23D7">
      <w:pPr>
        <w:pStyle w:val="Testonotaapidipagina"/>
      </w:pPr>
      <w:r>
        <w:rPr>
          <w:rStyle w:val="Rimandonotaapidipagina"/>
        </w:rPr>
        <w:footnoteRef/>
      </w:r>
      <w:r>
        <w:t xml:space="preserve"> comma 6 art. 96 (…) “A tal fine, l'operatore economico dimostra di aver risarcito o di essersi impegnato a risarcire qualunque danno causato</w:t>
      </w:r>
    </w:p>
    <w:p w14:paraId="58377E6B" w14:textId="77777777" w:rsidR="00DB23D7" w:rsidRDefault="00DB23D7" w:rsidP="00DB23D7">
      <w:pPr>
        <w:pStyle w:val="Testonotaapidipagina"/>
      </w:pPr>
      <w:r>
        <w:t>dal reato o dall'illecito, di aver chiarito i fatti e le circostanze in modo globale collaborando attivamente con le autorita' investigative e di aver</w:t>
      </w:r>
    </w:p>
    <w:p w14:paraId="6F3E923B" w14:textId="63F9ACAE" w:rsidR="00DB23D7" w:rsidRDefault="00DB23D7" w:rsidP="00DB23D7">
      <w:pPr>
        <w:pStyle w:val="Testonotaapidipagina"/>
      </w:pPr>
      <w:r>
        <w:t>adottato provvedimenti concreti di carattere tecnico, organizzativo e relativi al personale idonei a prevenire ulteriori reati o illeciti”.</w:t>
      </w:r>
    </w:p>
  </w:footnote>
  <w:footnote w:id="8">
    <w:p w14:paraId="7494827C" w14:textId="77777777" w:rsidR="00FB41B5" w:rsidRDefault="00FB41B5" w:rsidP="00FB41B5">
      <w:pPr>
        <w:pStyle w:val="Testonotaapidipagina"/>
      </w:pPr>
      <w:r>
        <w:rPr>
          <w:rStyle w:val="Rimandonotaapidipagina"/>
        </w:rPr>
        <w:footnoteRef/>
      </w:r>
      <w:r>
        <w:t xml:space="preserve"> (*) Ai sensi del primo comma dell’articolo 100 del decreto legislativo 36/2023</w:t>
      </w:r>
    </w:p>
    <w:p w14:paraId="005EC763" w14:textId="77777777" w:rsidR="00FB41B5" w:rsidRDefault="00FB41B5" w:rsidP="00FB41B5">
      <w:pPr>
        <w:pStyle w:val="Testonotaapidipagina"/>
      </w:pPr>
      <w:r>
        <w:t>1. Sono requisiti di ordine speciale:</w:t>
      </w:r>
    </w:p>
    <w:p w14:paraId="4F13C9A6" w14:textId="77777777" w:rsidR="00FB41B5" w:rsidRDefault="00FB41B5" w:rsidP="00FB41B5">
      <w:pPr>
        <w:pStyle w:val="Testonotaapidipagina"/>
      </w:pPr>
      <w:r>
        <w:t>a) l'idoneita' professionale;</w:t>
      </w:r>
    </w:p>
    <w:p w14:paraId="452BD759" w14:textId="77777777" w:rsidR="00FB41B5" w:rsidRDefault="00FB41B5" w:rsidP="00FB41B5">
      <w:pPr>
        <w:pStyle w:val="Testonotaapidipagina"/>
      </w:pPr>
      <w:r>
        <w:t>b) la capacita' economica e finanziaria;</w:t>
      </w:r>
    </w:p>
    <w:p w14:paraId="6DD6A34C" w14:textId="61196ED0" w:rsidR="00FB41B5" w:rsidRDefault="00FB41B5" w:rsidP="00FB41B5">
      <w:pPr>
        <w:pStyle w:val="Testonotaapidipagina"/>
      </w:pPr>
      <w:r>
        <w:t>c) le capacita' tecniche e professionali</w:t>
      </w: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Calibri"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110" w:hanging="257"/>
      </w:pPr>
      <w:rPr>
        <w:rFonts w:ascii="Courier New" w:hAnsi="Courier New" w:hint="default"/>
        <w:sz w:val="24"/>
        <w:szCs w:val="24"/>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90C7020"/>
    <w:multiLevelType w:val="hybridMultilevel"/>
    <w:tmpl w:val="F370AC68"/>
    <w:lvl w:ilvl="0" w:tplc="00000001">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774E27"/>
    <w:multiLevelType w:val="hybridMultilevel"/>
    <w:tmpl w:val="7666C17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AB3F1B"/>
    <w:multiLevelType w:val="hybridMultilevel"/>
    <w:tmpl w:val="7A3CE9DE"/>
    <w:lvl w:ilvl="0" w:tplc="00000001">
      <w:start w:val="1"/>
      <w:numFmt w:val="bullet"/>
      <w:lvlText w:val=""/>
      <w:lvlJc w:val="left"/>
      <w:pPr>
        <w:ind w:left="720" w:hanging="360"/>
      </w:pPr>
      <w:rPr>
        <w:rFonts w:ascii="Wingdings"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2455603">
    <w:abstractNumId w:val="0"/>
  </w:num>
  <w:num w:numId="2" w16cid:durableId="762527397">
    <w:abstractNumId w:val="1"/>
  </w:num>
  <w:num w:numId="3" w16cid:durableId="1290016566">
    <w:abstractNumId w:val="2"/>
  </w:num>
  <w:num w:numId="4" w16cid:durableId="2071272891">
    <w:abstractNumId w:val="3"/>
  </w:num>
  <w:num w:numId="5" w16cid:durableId="2100247848">
    <w:abstractNumId w:val="4"/>
  </w:num>
  <w:num w:numId="6" w16cid:durableId="489372693">
    <w:abstractNumId w:val="5"/>
  </w:num>
  <w:num w:numId="7" w16cid:durableId="1065488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D0"/>
    <w:rsid w:val="00013D59"/>
    <w:rsid w:val="0025695E"/>
    <w:rsid w:val="00286573"/>
    <w:rsid w:val="00356BC1"/>
    <w:rsid w:val="00416EA0"/>
    <w:rsid w:val="0053298F"/>
    <w:rsid w:val="005760A7"/>
    <w:rsid w:val="005C2AA4"/>
    <w:rsid w:val="006171BF"/>
    <w:rsid w:val="007171EE"/>
    <w:rsid w:val="007A7ACB"/>
    <w:rsid w:val="008900AC"/>
    <w:rsid w:val="00AA4F21"/>
    <w:rsid w:val="00B429E1"/>
    <w:rsid w:val="00B42F13"/>
    <w:rsid w:val="00BD2E0C"/>
    <w:rsid w:val="00C24870"/>
    <w:rsid w:val="00CD5D69"/>
    <w:rsid w:val="00CE6A52"/>
    <w:rsid w:val="00D07BEF"/>
    <w:rsid w:val="00DB23D7"/>
    <w:rsid w:val="00DF3B6B"/>
    <w:rsid w:val="00DF5BD2"/>
    <w:rsid w:val="00E04ED0"/>
    <w:rsid w:val="00E43DE6"/>
    <w:rsid w:val="00E62D26"/>
    <w:rsid w:val="00EA5610"/>
    <w:rsid w:val="00F54037"/>
    <w:rsid w:val="00F649AB"/>
    <w:rsid w:val="00F76CF2"/>
    <w:rsid w:val="00FA1E58"/>
    <w:rsid w:val="00FB41B5"/>
    <w:rsid w:val="00FF7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C81910"/>
  <w15:chartTrackingRefBased/>
  <w15:docId w15:val="{1F110940-E309-462F-ADC3-EA2AFF1F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2"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eastAsia="Times New Roman" w:hAnsi="Calibri" w:cs="Calibri" w:hint="default"/>
    </w:rPr>
  </w:style>
  <w:style w:type="character" w:customStyle="1" w:styleId="WW8Num2z0">
    <w:name w:val="WW8Num2z0"/>
    <w:rPr>
      <w:rFonts w:ascii="Symbol" w:hAnsi="Symbol" w:cs="Symbol" w:hint="default"/>
    </w:rPr>
  </w:style>
  <w:style w:type="character" w:customStyle="1" w:styleId="WW8Num3z0">
    <w:name w:val="WW8Num3z0"/>
    <w:rPr>
      <w:rFonts w:eastAsia="Times New Roman" w:hint="default"/>
      <w:sz w:val="24"/>
      <w:szCs w:val="24"/>
    </w:rPr>
  </w:style>
  <w:style w:type="character" w:customStyle="1" w:styleId="WW8Num4z0">
    <w:name w:val="WW8Num4z0"/>
    <w:rPr>
      <w:rFonts w:ascii="Calibri" w:eastAsia="Times New Roman"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ascii="Wingdings" w:hAnsi="Wingdings" w:cs="Wingdings" w:hint="default"/>
      <w:sz w:val="20"/>
      <w:szCs w:val="20"/>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Tahoma" w:eastAsia="Times New Roman" w:hAnsi="Tahoma" w:cs="Tahoma"/>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ourier New" w:eastAsia="Times New Roman" w:hAnsi="Courier New" w:cs="Courier New" w:hint="default"/>
      <w:w w:val="101"/>
      <w:sz w:val="21"/>
      <w:szCs w:val="24"/>
    </w:rPr>
  </w:style>
  <w:style w:type="character" w:customStyle="1" w:styleId="WW8Num9z1">
    <w:name w:val="WW8Num9z1"/>
    <w:rPr>
      <w:rFonts w:hint="default"/>
    </w:rPr>
  </w:style>
  <w:style w:type="character" w:customStyle="1" w:styleId="WW8Num10z0">
    <w:name w:val="WW8Num10z0"/>
    <w:rPr>
      <w:rFont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styleId="Paragrafoelenco">
    <w:name w:val="List Paragraph"/>
    <w:basedOn w:val="Normale"/>
    <w:qFormat/>
    <w:pPr>
      <w:ind w:left="720"/>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link w:val="TestonotaapidipaginaCarattere"/>
    <w:uiPriority w:val="99"/>
    <w:semiHidden/>
    <w:unhideWhenUsed/>
    <w:rsid w:val="008900A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00AC"/>
    <w:rPr>
      <w:rFonts w:ascii="Calibri" w:eastAsia="Calibri" w:hAnsi="Calibri"/>
      <w:lang w:eastAsia="ar-SA"/>
    </w:rPr>
  </w:style>
  <w:style w:type="character" w:styleId="Rimandonotaapidipagina">
    <w:name w:val="footnote reference"/>
    <w:basedOn w:val="Carpredefinitoparagrafo"/>
    <w:uiPriority w:val="99"/>
    <w:semiHidden/>
    <w:unhideWhenUsed/>
    <w:rsid w:val="00890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BD6C2-B307-486B-B60B-1881F17B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4169</Words>
  <Characters>23768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Azzolin</dc:creator>
  <cp:keywords/>
  <cp:lastModifiedBy>ESPOSITO DANIELA</cp:lastModifiedBy>
  <cp:revision>2</cp:revision>
  <cp:lastPrinted>1899-12-31T23:00:00Z</cp:lastPrinted>
  <dcterms:created xsi:type="dcterms:W3CDTF">2024-03-11T11:17:00Z</dcterms:created>
  <dcterms:modified xsi:type="dcterms:W3CDTF">2024-03-11T11:17:00Z</dcterms:modified>
</cp:coreProperties>
</file>